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90FB" w14:textId="77777777" w:rsidR="00630F49" w:rsidRPr="000709F8" w:rsidRDefault="00630F49" w:rsidP="00630F49">
      <w:pPr>
        <w:pStyle w:val="ListParagraph"/>
        <w:jc w:val="center"/>
        <w:rPr>
          <w:rFonts w:ascii="Arial" w:hAnsi="Arial" w:cs="Arial"/>
          <w:sz w:val="52"/>
          <w:szCs w:val="52"/>
          <w:lang w:val="es-PR"/>
        </w:rPr>
      </w:pPr>
      <w:bookmarkStart w:id="0" w:name="_Hlk38374871"/>
      <w:r w:rsidRPr="000709F8">
        <w:rPr>
          <w:rFonts w:ascii="Arial" w:hAnsi="Arial" w:cs="Arial"/>
          <w:sz w:val="52"/>
          <w:szCs w:val="52"/>
          <w:lang w:val="es-PR"/>
        </w:rPr>
        <w:t>[Nombre del centro de salud]</w:t>
      </w:r>
    </w:p>
    <w:p w14:paraId="3AB2CF1E" w14:textId="77777777" w:rsidR="00630F49" w:rsidRDefault="00630F49" w:rsidP="00630F49">
      <w:pPr>
        <w:pStyle w:val="ListParagraph"/>
        <w:jc w:val="center"/>
        <w:rPr>
          <w:rFonts w:ascii="Arial" w:hAnsi="Arial" w:cs="Arial"/>
          <w:sz w:val="52"/>
          <w:szCs w:val="52"/>
          <w:lang w:val="es-PR"/>
        </w:rPr>
      </w:pPr>
      <w:r w:rsidRPr="000709F8">
        <w:rPr>
          <w:rFonts w:ascii="Arial" w:hAnsi="Arial" w:cs="Arial"/>
          <w:sz w:val="52"/>
          <w:szCs w:val="52"/>
          <w:lang w:val="es-PR"/>
        </w:rPr>
        <w:t>Plan de respuesta COVID-19</w:t>
      </w:r>
    </w:p>
    <w:bookmarkEnd w:id="0"/>
    <w:p w14:paraId="78C074E2" w14:textId="77777777" w:rsidR="00630F49" w:rsidRPr="000709F8" w:rsidRDefault="00630F49" w:rsidP="00630F49">
      <w:pPr>
        <w:pStyle w:val="ListParagraph"/>
        <w:jc w:val="center"/>
        <w:rPr>
          <w:rFonts w:ascii="Arial" w:hAnsi="Arial" w:cs="Arial"/>
          <w:sz w:val="52"/>
          <w:szCs w:val="52"/>
          <w:lang w:val="es-PR"/>
        </w:rPr>
      </w:pPr>
    </w:p>
    <w:p w14:paraId="0A50EAC8" w14:textId="77777777" w:rsidR="00630F49" w:rsidRDefault="00630F49" w:rsidP="00630F49">
      <w:pPr>
        <w:pStyle w:val="ListParagraph"/>
        <w:rPr>
          <w:rFonts w:ascii="Arial" w:hAnsi="Arial" w:cs="Arial"/>
          <w:sz w:val="32"/>
          <w:szCs w:val="32"/>
          <w:lang w:val="es-PR"/>
        </w:rPr>
      </w:pPr>
      <w:r w:rsidRPr="000709F8">
        <w:rPr>
          <w:rFonts w:ascii="Arial" w:hAnsi="Arial" w:cs="Arial"/>
          <w:sz w:val="32"/>
          <w:szCs w:val="32"/>
          <w:lang w:val="es-PR"/>
        </w:rPr>
        <w:t>Tabla de contenido</w:t>
      </w:r>
    </w:p>
    <w:p w14:paraId="5D4BA4B1" w14:textId="77777777" w:rsidR="00630F49" w:rsidRPr="000709F8" w:rsidRDefault="00630F49" w:rsidP="00630F49">
      <w:pPr>
        <w:pStyle w:val="ListParagraph"/>
        <w:rPr>
          <w:rFonts w:ascii="Arial" w:hAnsi="Arial" w:cs="Arial"/>
          <w:sz w:val="32"/>
          <w:szCs w:val="32"/>
          <w:lang w:val="es-PR"/>
        </w:rPr>
      </w:pPr>
    </w:p>
    <w:p w14:paraId="39F9F052"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Propósito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0709F8">
        <w:rPr>
          <w:rFonts w:ascii="Arial" w:hAnsi="Arial" w:cs="Arial"/>
          <w:lang w:val="es-PR"/>
        </w:rPr>
        <w:t>2</w:t>
      </w:r>
    </w:p>
    <w:p w14:paraId="44854158"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Situación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0709F8">
        <w:rPr>
          <w:rFonts w:ascii="Arial" w:hAnsi="Arial" w:cs="Arial"/>
          <w:lang w:val="es-PR"/>
        </w:rPr>
        <w:t>2</w:t>
      </w:r>
    </w:p>
    <w:p w14:paraId="4728B8B7"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Suposiciones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3</w:t>
      </w:r>
    </w:p>
    <w:p w14:paraId="004325F7"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Roles clave </w:t>
      </w:r>
      <w:r>
        <w:rPr>
          <w:rFonts w:ascii="Arial" w:hAnsi="Arial" w:cs="Arial"/>
          <w:lang w:val="es-PR"/>
        </w:rPr>
        <w:t>d</w:t>
      </w:r>
      <w:r w:rsidRPr="000709F8">
        <w:rPr>
          <w:rFonts w:ascii="Arial" w:hAnsi="Arial" w:cs="Arial"/>
          <w:lang w:val="es-PR"/>
        </w:rPr>
        <w:t xml:space="preserve">entro </w:t>
      </w:r>
      <w:r>
        <w:rPr>
          <w:rFonts w:ascii="Arial" w:hAnsi="Arial" w:cs="Arial"/>
          <w:lang w:val="es-PR"/>
        </w:rPr>
        <w:t>d</w:t>
      </w:r>
      <w:r w:rsidRPr="000709F8">
        <w:rPr>
          <w:rFonts w:ascii="Arial" w:hAnsi="Arial" w:cs="Arial"/>
          <w:lang w:val="es-PR"/>
        </w:rPr>
        <w:t xml:space="preserve">el </w:t>
      </w:r>
      <w:r>
        <w:rPr>
          <w:rFonts w:ascii="Arial" w:hAnsi="Arial" w:cs="Arial"/>
          <w:lang w:val="es-PR"/>
        </w:rPr>
        <w:t>C</w:t>
      </w:r>
      <w:r w:rsidRPr="000709F8">
        <w:rPr>
          <w:rFonts w:ascii="Arial" w:hAnsi="Arial" w:cs="Arial"/>
          <w:lang w:val="es-PR"/>
        </w:rPr>
        <w:t xml:space="preserve">entro </w:t>
      </w:r>
      <w:r>
        <w:rPr>
          <w:rFonts w:ascii="Arial" w:hAnsi="Arial" w:cs="Arial"/>
          <w:lang w:val="es-PR"/>
        </w:rPr>
        <w:t>D</w:t>
      </w:r>
      <w:r w:rsidRPr="000709F8">
        <w:rPr>
          <w:rFonts w:ascii="Arial" w:hAnsi="Arial" w:cs="Arial"/>
          <w:lang w:val="es-PR"/>
        </w:rPr>
        <w:t xml:space="preserve">e </w:t>
      </w:r>
      <w:r>
        <w:rPr>
          <w:rFonts w:ascii="Arial" w:hAnsi="Arial" w:cs="Arial"/>
          <w:lang w:val="es-PR"/>
        </w:rPr>
        <w:t>S</w:t>
      </w:r>
      <w:r w:rsidRPr="000709F8">
        <w:rPr>
          <w:rFonts w:ascii="Arial" w:hAnsi="Arial" w:cs="Arial"/>
          <w:lang w:val="es-PR"/>
        </w:rPr>
        <w:t xml:space="preserve">alud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3</w:t>
      </w:r>
    </w:p>
    <w:p w14:paraId="2B143445"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Comunicaciones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4</w:t>
      </w:r>
    </w:p>
    <w:p w14:paraId="4126161B" w14:textId="77777777" w:rsidR="00630F49" w:rsidRPr="000709F8" w:rsidRDefault="00630F49" w:rsidP="00630F49">
      <w:pPr>
        <w:pStyle w:val="ListParagraph"/>
        <w:spacing w:line="360" w:lineRule="auto"/>
        <w:ind w:firstLine="720"/>
        <w:rPr>
          <w:rFonts w:ascii="Arial" w:hAnsi="Arial" w:cs="Arial"/>
          <w:lang w:val="es-PR"/>
        </w:rPr>
      </w:pPr>
      <w:r w:rsidRPr="000709F8">
        <w:rPr>
          <w:rFonts w:ascii="Arial" w:hAnsi="Arial" w:cs="Arial"/>
          <w:lang w:val="es-PR"/>
        </w:rPr>
        <w:t xml:space="preserve">Comunicación </w:t>
      </w:r>
      <w:r>
        <w:rPr>
          <w:rFonts w:ascii="Arial" w:hAnsi="Arial" w:cs="Arial"/>
          <w:lang w:val="es-PR"/>
        </w:rPr>
        <w:t>c</w:t>
      </w:r>
      <w:r w:rsidRPr="000709F8">
        <w:rPr>
          <w:rFonts w:ascii="Arial" w:hAnsi="Arial" w:cs="Arial"/>
          <w:lang w:val="es-PR"/>
        </w:rPr>
        <w:t xml:space="preserve">on </w:t>
      </w:r>
      <w:r>
        <w:rPr>
          <w:rFonts w:ascii="Arial" w:hAnsi="Arial" w:cs="Arial"/>
          <w:lang w:val="es-PR"/>
        </w:rPr>
        <w:t>e</w:t>
      </w:r>
      <w:r w:rsidRPr="000709F8">
        <w:rPr>
          <w:rFonts w:ascii="Arial" w:hAnsi="Arial" w:cs="Arial"/>
          <w:lang w:val="es-PR"/>
        </w:rPr>
        <w:t xml:space="preserve">l </w:t>
      </w:r>
      <w:r>
        <w:rPr>
          <w:rFonts w:ascii="Arial" w:hAnsi="Arial" w:cs="Arial"/>
          <w:lang w:val="es-PR"/>
        </w:rPr>
        <w:t>p</w:t>
      </w:r>
      <w:r w:rsidRPr="000709F8">
        <w:rPr>
          <w:rFonts w:ascii="Arial" w:hAnsi="Arial" w:cs="Arial"/>
          <w:lang w:val="es-PR"/>
        </w:rPr>
        <w:t xml:space="preserve">ersonal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4</w:t>
      </w:r>
    </w:p>
    <w:p w14:paraId="6D2AE645" w14:textId="77777777" w:rsidR="00630F49" w:rsidRPr="000709F8" w:rsidRDefault="00630F49" w:rsidP="00630F49">
      <w:pPr>
        <w:pStyle w:val="ListParagraph"/>
        <w:spacing w:line="360" w:lineRule="auto"/>
        <w:ind w:firstLine="720"/>
        <w:rPr>
          <w:rFonts w:ascii="Arial" w:hAnsi="Arial" w:cs="Arial"/>
          <w:lang w:val="es-PR"/>
        </w:rPr>
      </w:pPr>
      <w:r w:rsidRPr="000709F8">
        <w:rPr>
          <w:rFonts w:ascii="Arial" w:hAnsi="Arial" w:cs="Arial"/>
          <w:lang w:val="es-PR"/>
        </w:rPr>
        <w:t xml:space="preserve">Comunicación </w:t>
      </w:r>
      <w:r>
        <w:rPr>
          <w:rFonts w:ascii="Arial" w:hAnsi="Arial" w:cs="Arial"/>
          <w:lang w:val="es-PR"/>
        </w:rPr>
        <w:t>c</w:t>
      </w:r>
      <w:r w:rsidRPr="000709F8">
        <w:rPr>
          <w:rFonts w:ascii="Arial" w:hAnsi="Arial" w:cs="Arial"/>
          <w:lang w:val="es-PR"/>
        </w:rPr>
        <w:t xml:space="preserve">on </w:t>
      </w:r>
      <w:r>
        <w:rPr>
          <w:rFonts w:ascii="Arial" w:hAnsi="Arial" w:cs="Arial"/>
          <w:lang w:val="es-PR"/>
        </w:rPr>
        <w:t>p</w:t>
      </w:r>
      <w:r w:rsidRPr="000709F8">
        <w:rPr>
          <w:rFonts w:ascii="Arial" w:hAnsi="Arial" w:cs="Arial"/>
          <w:lang w:val="es-PR"/>
        </w:rPr>
        <w:t>acientes</w:t>
      </w:r>
      <w:r w:rsidRPr="000334A3">
        <w:rPr>
          <w:rFonts w:ascii="Arial" w:hAnsi="Arial" w:cs="Arial"/>
          <w:lang w:val="es-PR"/>
        </w:rPr>
        <w:t xml:space="preserve">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0334A3">
        <w:rPr>
          <w:rFonts w:ascii="Arial" w:hAnsi="Arial" w:cs="Arial"/>
          <w:lang w:val="es-PR"/>
        </w:rPr>
        <w:t>4</w:t>
      </w:r>
    </w:p>
    <w:p w14:paraId="21D0C474"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Seguridad </w:t>
      </w:r>
      <w:r>
        <w:rPr>
          <w:rFonts w:ascii="Arial" w:hAnsi="Arial" w:cs="Arial"/>
          <w:lang w:val="es-PR"/>
        </w:rPr>
        <w:t>d</w:t>
      </w:r>
      <w:r w:rsidRPr="000709F8">
        <w:rPr>
          <w:rFonts w:ascii="Arial" w:hAnsi="Arial" w:cs="Arial"/>
          <w:lang w:val="es-PR"/>
        </w:rPr>
        <w:t xml:space="preserve">el </w:t>
      </w:r>
      <w:r>
        <w:rPr>
          <w:rFonts w:ascii="Arial" w:hAnsi="Arial" w:cs="Arial"/>
          <w:lang w:val="es-PR"/>
        </w:rPr>
        <w:t>p</w:t>
      </w:r>
      <w:r w:rsidRPr="000709F8">
        <w:rPr>
          <w:rFonts w:ascii="Arial" w:hAnsi="Arial" w:cs="Arial"/>
          <w:lang w:val="es-PR"/>
        </w:rPr>
        <w:t xml:space="preserve">ersonal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5</w:t>
      </w:r>
    </w:p>
    <w:p w14:paraId="610D5275"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Política</w:t>
      </w:r>
      <w:r>
        <w:rPr>
          <w:rFonts w:ascii="Arial" w:hAnsi="Arial" w:cs="Arial"/>
          <w:lang w:val="es-PR"/>
        </w:rPr>
        <w:t>s licencia</w:t>
      </w:r>
      <w:r w:rsidRPr="000709F8">
        <w:rPr>
          <w:rFonts w:ascii="Arial" w:hAnsi="Arial" w:cs="Arial"/>
          <w:lang w:val="es-PR"/>
        </w:rPr>
        <w:t xml:space="preserve"> </w:t>
      </w:r>
      <w:r>
        <w:rPr>
          <w:rFonts w:ascii="Arial" w:hAnsi="Arial" w:cs="Arial"/>
          <w:lang w:val="es-PR"/>
        </w:rPr>
        <w:t>p</w:t>
      </w:r>
      <w:r w:rsidRPr="000709F8">
        <w:rPr>
          <w:rFonts w:ascii="Arial" w:hAnsi="Arial" w:cs="Arial"/>
          <w:lang w:val="es-PR"/>
        </w:rPr>
        <w:t xml:space="preserve">or </w:t>
      </w:r>
      <w:r>
        <w:rPr>
          <w:rFonts w:ascii="Arial" w:hAnsi="Arial" w:cs="Arial"/>
          <w:lang w:val="es-PR"/>
        </w:rPr>
        <w:t>e</w:t>
      </w:r>
      <w:r w:rsidRPr="000709F8">
        <w:rPr>
          <w:rFonts w:ascii="Arial" w:hAnsi="Arial" w:cs="Arial"/>
          <w:lang w:val="es-PR"/>
        </w:rPr>
        <w:t xml:space="preserve">nfermedad </w:t>
      </w:r>
      <w:r>
        <w:rPr>
          <w:rFonts w:ascii="Arial" w:hAnsi="Arial" w:cs="Arial"/>
          <w:lang w:val="es-PR"/>
        </w:rPr>
        <w:t>d</w:t>
      </w:r>
      <w:r w:rsidRPr="000709F8">
        <w:rPr>
          <w:rFonts w:ascii="Arial" w:hAnsi="Arial" w:cs="Arial"/>
          <w:lang w:val="es-PR"/>
        </w:rPr>
        <w:t xml:space="preserve">el </w:t>
      </w:r>
      <w:r>
        <w:rPr>
          <w:rFonts w:ascii="Arial" w:hAnsi="Arial" w:cs="Arial"/>
          <w:lang w:val="es-PR"/>
        </w:rPr>
        <w:t>p</w:t>
      </w:r>
      <w:r w:rsidRPr="000709F8">
        <w:rPr>
          <w:rFonts w:ascii="Arial" w:hAnsi="Arial" w:cs="Arial"/>
          <w:lang w:val="es-PR"/>
        </w:rPr>
        <w:t xml:space="preserve">ersonal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5</w:t>
      </w:r>
    </w:p>
    <w:p w14:paraId="572134CF"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Manejo </w:t>
      </w:r>
      <w:r>
        <w:rPr>
          <w:rFonts w:ascii="Arial" w:hAnsi="Arial" w:cs="Arial"/>
          <w:lang w:val="es-PR"/>
        </w:rPr>
        <w:t>d</w:t>
      </w:r>
      <w:r w:rsidRPr="000709F8">
        <w:rPr>
          <w:rFonts w:ascii="Arial" w:hAnsi="Arial" w:cs="Arial"/>
          <w:lang w:val="es-PR"/>
        </w:rPr>
        <w:t xml:space="preserve">e </w:t>
      </w:r>
      <w:r>
        <w:rPr>
          <w:rFonts w:ascii="Arial" w:hAnsi="Arial" w:cs="Arial"/>
          <w:lang w:val="es-PR"/>
        </w:rPr>
        <w:t>p</w:t>
      </w:r>
      <w:r w:rsidRPr="000709F8">
        <w:rPr>
          <w:rFonts w:ascii="Arial" w:hAnsi="Arial" w:cs="Arial"/>
          <w:lang w:val="es-PR"/>
        </w:rPr>
        <w:t xml:space="preserve">acientes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6</w:t>
      </w:r>
    </w:p>
    <w:p w14:paraId="2FF3CF07" w14:textId="242BA9C2" w:rsidR="00630F49" w:rsidRPr="000709F8" w:rsidRDefault="00630F49" w:rsidP="00630F49">
      <w:pPr>
        <w:pStyle w:val="ListParagraph"/>
        <w:spacing w:line="360" w:lineRule="auto"/>
        <w:ind w:firstLine="720"/>
        <w:rPr>
          <w:rFonts w:ascii="Arial" w:hAnsi="Arial" w:cs="Arial"/>
          <w:lang w:val="es-PR"/>
        </w:rPr>
      </w:pPr>
      <w:r>
        <w:rPr>
          <w:rFonts w:ascii="Arial" w:hAnsi="Arial" w:cs="Arial"/>
          <w:lang w:val="es-PR"/>
        </w:rPr>
        <w:t>Area de espera y aislamiento</w:t>
      </w:r>
      <w:r>
        <w:rPr>
          <w:rFonts w:ascii="Arial" w:hAnsi="Arial" w:cs="Arial"/>
          <w:lang w:val="es-PR"/>
        </w:rPr>
        <w:tab/>
        <w:t xml:space="preserve">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7</w:t>
      </w:r>
    </w:p>
    <w:p w14:paraId="375A139D" w14:textId="77777777" w:rsidR="00630F49" w:rsidRDefault="00630F49" w:rsidP="00630F49">
      <w:pPr>
        <w:pStyle w:val="ListParagraph"/>
        <w:spacing w:line="360" w:lineRule="auto"/>
        <w:ind w:firstLine="720"/>
        <w:rPr>
          <w:rFonts w:ascii="Arial" w:hAnsi="Arial" w:cs="Arial"/>
          <w:lang w:val="es-PR"/>
        </w:rPr>
      </w:pPr>
      <w:r>
        <w:rPr>
          <w:rFonts w:ascii="Arial" w:hAnsi="Arial" w:cs="Arial"/>
          <w:lang w:val="es-PR"/>
        </w:rPr>
        <w:t xml:space="preserve">Transporte de pacientes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9</w:t>
      </w:r>
    </w:p>
    <w:p w14:paraId="15AF403C" w14:textId="77777777" w:rsidR="00630F49" w:rsidRPr="000709F8" w:rsidRDefault="00630F49" w:rsidP="00630F49">
      <w:pPr>
        <w:pStyle w:val="ListParagraph"/>
        <w:spacing w:line="360" w:lineRule="auto"/>
        <w:ind w:firstLine="720"/>
        <w:rPr>
          <w:rFonts w:ascii="Arial" w:hAnsi="Arial" w:cs="Arial"/>
          <w:lang w:val="es-PR"/>
        </w:rPr>
      </w:pPr>
      <w:r w:rsidRPr="000709F8">
        <w:rPr>
          <w:rFonts w:ascii="Arial" w:hAnsi="Arial" w:cs="Arial"/>
          <w:lang w:val="es-PR"/>
        </w:rPr>
        <w:t xml:space="preserve">Pacientes </w:t>
      </w:r>
      <w:r>
        <w:rPr>
          <w:rFonts w:ascii="Arial" w:hAnsi="Arial" w:cs="Arial"/>
          <w:lang w:val="es-PR"/>
        </w:rPr>
        <w:t>d</w:t>
      </w:r>
      <w:r w:rsidRPr="000709F8">
        <w:rPr>
          <w:rFonts w:ascii="Arial" w:hAnsi="Arial" w:cs="Arial"/>
          <w:lang w:val="es-PR"/>
        </w:rPr>
        <w:t xml:space="preserve">e </w:t>
      </w:r>
      <w:r>
        <w:rPr>
          <w:rFonts w:ascii="Arial" w:hAnsi="Arial" w:cs="Arial"/>
          <w:lang w:val="es-PR"/>
        </w:rPr>
        <w:t>a</w:t>
      </w:r>
      <w:r w:rsidRPr="000709F8">
        <w:rPr>
          <w:rFonts w:ascii="Arial" w:hAnsi="Arial" w:cs="Arial"/>
          <w:lang w:val="es-PR"/>
        </w:rPr>
        <w:t xml:space="preserve">lto </w:t>
      </w:r>
      <w:r>
        <w:rPr>
          <w:rFonts w:ascii="Arial" w:hAnsi="Arial" w:cs="Arial"/>
          <w:lang w:val="es-PR"/>
        </w:rPr>
        <w:t>r</w:t>
      </w:r>
      <w:r w:rsidRPr="000709F8">
        <w:rPr>
          <w:rFonts w:ascii="Arial" w:hAnsi="Arial" w:cs="Arial"/>
          <w:lang w:val="es-PR"/>
        </w:rPr>
        <w:t>iesgo</w:t>
      </w:r>
      <w:r>
        <w:rPr>
          <w:rFonts w:ascii="Arial" w:hAnsi="Arial" w:cs="Arial"/>
          <w:lang w:val="es-PR"/>
        </w:rPr>
        <w:t xml:space="preserve">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9</w:t>
      </w:r>
    </w:p>
    <w:p w14:paraId="7F3FFB3C"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Operaciones </w:t>
      </w:r>
      <w:r>
        <w:rPr>
          <w:rFonts w:ascii="Arial" w:hAnsi="Arial" w:cs="Arial"/>
          <w:lang w:val="es-PR"/>
        </w:rPr>
        <w:t>d</w:t>
      </w:r>
      <w:r w:rsidRPr="000709F8">
        <w:rPr>
          <w:rFonts w:ascii="Arial" w:hAnsi="Arial" w:cs="Arial"/>
          <w:lang w:val="es-PR"/>
        </w:rPr>
        <w:t xml:space="preserve">el </w:t>
      </w:r>
      <w:r>
        <w:rPr>
          <w:rFonts w:ascii="Arial" w:hAnsi="Arial" w:cs="Arial"/>
          <w:lang w:val="es-PR"/>
        </w:rPr>
        <w:t>C</w:t>
      </w:r>
      <w:r w:rsidRPr="000709F8">
        <w:rPr>
          <w:rFonts w:ascii="Arial" w:hAnsi="Arial" w:cs="Arial"/>
          <w:lang w:val="es-PR"/>
        </w:rPr>
        <w:t xml:space="preserve">entro </w:t>
      </w:r>
      <w:r>
        <w:rPr>
          <w:rFonts w:ascii="Arial" w:hAnsi="Arial" w:cs="Arial"/>
          <w:lang w:val="es-PR"/>
        </w:rPr>
        <w:t>D</w:t>
      </w:r>
      <w:r w:rsidRPr="000709F8">
        <w:rPr>
          <w:rFonts w:ascii="Arial" w:hAnsi="Arial" w:cs="Arial"/>
          <w:lang w:val="es-PR"/>
        </w:rPr>
        <w:t xml:space="preserve">e </w:t>
      </w:r>
      <w:r>
        <w:rPr>
          <w:rFonts w:ascii="Arial" w:hAnsi="Arial" w:cs="Arial"/>
          <w:lang w:val="es-PR"/>
        </w:rPr>
        <w:t>S</w:t>
      </w:r>
      <w:r w:rsidRPr="000709F8">
        <w:rPr>
          <w:rFonts w:ascii="Arial" w:hAnsi="Arial" w:cs="Arial"/>
          <w:lang w:val="es-PR"/>
        </w:rPr>
        <w:t xml:space="preserve">alud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10</w:t>
      </w:r>
    </w:p>
    <w:p w14:paraId="54962AE6"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Personal </w:t>
      </w:r>
      <w:r>
        <w:rPr>
          <w:rFonts w:ascii="Arial" w:hAnsi="Arial" w:cs="Arial"/>
          <w:lang w:val="es-PR"/>
        </w:rPr>
        <w:t>s</w:t>
      </w:r>
      <w:r w:rsidRPr="000709F8">
        <w:rPr>
          <w:rFonts w:ascii="Arial" w:hAnsi="Arial" w:cs="Arial"/>
          <w:lang w:val="es-PR"/>
        </w:rPr>
        <w:t xml:space="preserve">uplementario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12</w:t>
      </w:r>
    </w:p>
    <w:p w14:paraId="1FF8AE5F"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Recursos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12</w:t>
      </w:r>
    </w:p>
    <w:p w14:paraId="22462CCF"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Socios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13</w:t>
      </w:r>
    </w:p>
    <w:p w14:paraId="7931C0CF"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Documentación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13</w:t>
      </w:r>
    </w:p>
    <w:p w14:paraId="04BECD93"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Recursos adicionales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14</w:t>
      </w:r>
    </w:p>
    <w:p w14:paraId="26E123FF"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Organización Mundial de la Salud (OMS)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14</w:t>
      </w:r>
    </w:p>
    <w:p w14:paraId="262EABD4"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Organización Panamericana de la Salud (OPS)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14</w:t>
      </w:r>
    </w:p>
    <w:p w14:paraId="6782B4B6"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Centros para el Control y la Prevención de Enfermedades (CDC) </w:t>
      </w:r>
      <w:r>
        <w:rPr>
          <w:rFonts w:ascii="Arial" w:hAnsi="Arial" w:cs="Arial"/>
          <w:lang w:val="es-PR"/>
        </w:rPr>
        <w:tab/>
      </w:r>
      <w:r>
        <w:rPr>
          <w:rFonts w:ascii="Arial" w:hAnsi="Arial" w:cs="Arial"/>
          <w:lang w:val="es-PR"/>
        </w:rPr>
        <w:tab/>
      </w:r>
      <w:r>
        <w:rPr>
          <w:rFonts w:ascii="Arial" w:hAnsi="Arial" w:cs="Arial"/>
          <w:lang w:val="es-PR"/>
        </w:rPr>
        <w:tab/>
      </w:r>
      <w:r w:rsidRPr="000709F8">
        <w:rPr>
          <w:rFonts w:ascii="Arial" w:hAnsi="Arial" w:cs="Arial"/>
          <w:lang w:val="es-PR"/>
        </w:rPr>
        <w:t>1</w:t>
      </w:r>
      <w:r>
        <w:rPr>
          <w:rFonts w:ascii="Arial" w:hAnsi="Arial" w:cs="Arial"/>
          <w:lang w:val="es-PR"/>
        </w:rPr>
        <w:t>4</w:t>
      </w:r>
    </w:p>
    <w:p w14:paraId="1C5B9C03"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Administración de Seguridad y Salud Ocupacional (OSHA) </w:t>
      </w:r>
      <w:r>
        <w:rPr>
          <w:rFonts w:ascii="Arial" w:hAnsi="Arial" w:cs="Arial"/>
          <w:lang w:val="es-PR"/>
        </w:rPr>
        <w:tab/>
      </w:r>
      <w:r>
        <w:rPr>
          <w:rFonts w:ascii="Arial" w:hAnsi="Arial" w:cs="Arial"/>
          <w:lang w:val="es-PR"/>
        </w:rPr>
        <w:tab/>
      </w:r>
      <w:r>
        <w:rPr>
          <w:rFonts w:ascii="Arial" w:hAnsi="Arial" w:cs="Arial"/>
          <w:lang w:val="es-PR"/>
        </w:rPr>
        <w:tab/>
      </w:r>
      <w:r w:rsidRPr="000709F8">
        <w:rPr>
          <w:rFonts w:ascii="Arial" w:hAnsi="Arial" w:cs="Arial"/>
          <w:lang w:val="es-PR"/>
        </w:rPr>
        <w:t>1</w:t>
      </w:r>
      <w:r>
        <w:rPr>
          <w:rFonts w:ascii="Arial" w:hAnsi="Arial" w:cs="Arial"/>
          <w:lang w:val="es-PR"/>
        </w:rPr>
        <w:t>5</w:t>
      </w:r>
    </w:p>
    <w:p w14:paraId="017CD62B" w14:textId="77777777" w:rsidR="00630F49" w:rsidRPr="000709F8" w:rsidRDefault="00630F49" w:rsidP="00630F49">
      <w:pPr>
        <w:pStyle w:val="ListParagraph"/>
        <w:spacing w:line="360" w:lineRule="auto"/>
        <w:rPr>
          <w:rFonts w:ascii="Arial" w:hAnsi="Arial" w:cs="Arial"/>
          <w:lang w:val="es-PR"/>
        </w:rPr>
      </w:pPr>
      <w:r w:rsidRPr="000709F8">
        <w:rPr>
          <w:rFonts w:ascii="Arial" w:hAnsi="Arial" w:cs="Arial"/>
          <w:lang w:val="es-PR"/>
        </w:rPr>
        <w:t xml:space="preserve">Agencia de Protección Ambiental (EPA)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t>15</w:t>
      </w:r>
    </w:p>
    <w:p w14:paraId="2D30D024" w14:textId="77777777" w:rsidR="00630F49" w:rsidRPr="008C711E" w:rsidRDefault="00630F49" w:rsidP="00630F49">
      <w:pPr>
        <w:pStyle w:val="ListParagraph"/>
        <w:spacing w:line="360" w:lineRule="auto"/>
        <w:rPr>
          <w:rFonts w:ascii="Arial" w:hAnsi="Arial" w:cs="Arial"/>
          <w:lang w:val="es-ES"/>
        </w:rPr>
      </w:pPr>
      <w:r w:rsidRPr="008C711E">
        <w:rPr>
          <w:rFonts w:ascii="Arial" w:hAnsi="Arial" w:cs="Arial"/>
          <w:lang w:val="es-ES"/>
        </w:rPr>
        <w:t xml:space="preserve">Otros recursos </w:t>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r>
      <w:r w:rsidRPr="008C711E">
        <w:rPr>
          <w:rFonts w:ascii="Arial" w:hAnsi="Arial" w:cs="Arial"/>
          <w:lang w:val="es-ES"/>
        </w:rPr>
        <w:tab/>
        <w:t>1</w:t>
      </w:r>
      <w:r>
        <w:rPr>
          <w:rFonts w:ascii="Arial" w:hAnsi="Arial" w:cs="Arial"/>
          <w:lang w:val="es-ES"/>
        </w:rPr>
        <w:t>5</w:t>
      </w:r>
    </w:p>
    <w:p w14:paraId="44ADC879" w14:textId="77777777" w:rsidR="00630F49" w:rsidRDefault="00630F49" w:rsidP="00630F49">
      <w:pPr>
        <w:pStyle w:val="ListParagraph"/>
        <w:spacing w:line="360" w:lineRule="auto"/>
        <w:rPr>
          <w:rFonts w:ascii="Arial" w:hAnsi="Arial" w:cs="Arial"/>
          <w:b/>
          <w:bCs/>
          <w:color w:val="4472C4" w:themeColor="accent1"/>
          <w:sz w:val="26"/>
          <w:szCs w:val="26"/>
          <w:lang w:val="es-PR"/>
        </w:rPr>
      </w:pPr>
    </w:p>
    <w:p w14:paraId="59F0B5AA" w14:textId="77777777" w:rsidR="00630F49" w:rsidRPr="00905B69" w:rsidRDefault="00630F49" w:rsidP="00630F49">
      <w:pPr>
        <w:spacing w:after="0" w:line="360" w:lineRule="auto"/>
        <w:rPr>
          <w:rFonts w:ascii="Arial" w:hAnsi="Arial" w:cs="Arial"/>
          <w:b/>
          <w:bCs/>
          <w:color w:val="4472C4" w:themeColor="accent1"/>
          <w:sz w:val="26"/>
          <w:szCs w:val="26"/>
          <w:lang w:val="es-PR"/>
        </w:rPr>
      </w:pPr>
      <w:r w:rsidRPr="00905B69">
        <w:rPr>
          <w:rFonts w:ascii="Arial" w:hAnsi="Arial" w:cs="Arial"/>
          <w:b/>
          <w:bCs/>
          <w:color w:val="4472C4" w:themeColor="accent1"/>
          <w:sz w:val="26"/>
          <w:szCs w:val="26"/>
          <w:lang w:val="es-PR"/>
        </w:rPr>
        <w:lastRenderedPageBreak/>
        <w:t>Propósito</w:t>
      </w:r>
    </w:p>
    <w:p w14:paraId="02762BE7" w14:textId="77777777" w:rsidR="00630F49" w:rsidRDefault="00630F49" w:rsidP="00630F49">
      <w:pPr>
        <w:pStyle w:val="ListParagraph"/>
        <w:spacing w:after="0" w:line="360" w:lineRule="auto"/>
        <w:rPr>
          <w:rFonts w:ascii="Arial" w:hAnsi="Arial" w:cs="Arial"/>
          <w:lang w:val="es-PR"/>
        </w:rPr>
      </w:pPr>
      <w:r w:rsidRPr="00B86A8B">
        <w:rPr>
          <w:rFonts w:ascii="Arial" w:hAnsi="Arial" w:cs="Arial"/>
          <w:lang w:val="es-PR"/>
        </w:rPr>
        <w:t xml:space="preserve">El propósito de este plan es detallar los pasos que tomará </w:t>
      </w:r>
      <w:r w:rsidRPr="00B86A8B">
        <w:rPr>
          <w:rFonts w:ascii="Arial" w:hAnsi="Arial" w:cs="Arial"/>
          <w:color w:val="4472C4" w:themeColor="accent1"/>
          <w:lang w:val="es-PR"/>
        </w:rPr>
        <w:t xml:space="preserve">[nombre del centro de salud] </w:t>
      </w:r>
      <w:r w:rsidRPr="00B86A8B">
        <w:rPr>
          <w:rFonts w:ascii="Arial" w:hAnsi="Arial" w:cs="Arial"/>
          <w:lang w:val="es-PR"/>
        </w:rPr>
        <w:t>para responder al brote de COVID-19. Este plan guiará las acciones de respuesta y las decisiones para promover la seguridad del personal y del paciente</w:t>
      </w:r>
      <w:r>
        <w:rPr>
          <w:rFonts w:ascii="Arial" w:hAnsi="Arial" w:cs="Arial"/>
          <w:lang w:val="es-PR"/>
        </w:rPr>
        <w:t>, permitiendo</w:t>
      </w:r>
      <w:r w:rsidRPr="00B86A8B">
        <w:rPr>
          <w:rFonts w:ascii="Arial" w:hAnsi="Arial" w:cs="Arial"/>
          <w:lang w:val="es-PR"/>
        </w:rPr>
        <w:t xml:space="preserve"> que el Centro de Salud continúe atendiendo a la comunidad.</w:t>
      </w:r>
    </w:p>
    <w:p w14:paraId="0A7EFB0A" w14:textId="77777777" w:rsidR="00630F49" w:rsidRPr="00905B69" w:rsidRDefault="00630F49" w:rsidP="00630F49">
      <w:pPr>
        <w:spacing w:after="0" w:line="360" w:lineRule="auto"/>
        <w:rPr>
          <w:rFonts w:ascii="Arial" w:hAnsi="Arial" w:cs="Arial"/>
          <w:b/>
          <w:bCs/>
          <w:color w:val="4472C4" w:themeColor="accent1"/>
          <w:sz w:val="26"/>
          <w:szCs w:val="26"/>
          <w:lang w:val="es-PR"/>
        </w:rPr>
      </w:pPr>
      <w:r w:rsidRPr="00905B69">
        <w:rPr>
          <w:rFonts w:ascii="Arial" w:hAnsi="Arial" w:cs="Arial"/>
          <w:b/>
          <w:bCs/>
          <w:color w:val="4472C4" w:themeColor="accent1"/>
          <w:sz w:val="26"/>
          <w:szCs w:val="26"/>
          <w:lang w:val="es-PR"/>
        </w:rPr>
        <w:t>Situación</w:t>
      </w:r>
    </w:p>
    <w:p w14:paraId="44715200" w14:textId="77777777" w:rsidR="00630F49" w:rsidRPr="00B86A8B" w:rsidRDefault="00630F49" w:rsidP="00630F49">
      <w:pPr>
        <w:pStyle w:val="ListParagraph"/>
        <w:spacing w:line="360" w:lineRule="auto"/>
        <w:rPr>
          <w:rFonts w:ascii="Arial" w:hAnsi="Arial" w:cs="Arial"/>
          <w:lang w:val="es-PR"/>
        </w:rPr>
      </w:pPr>
      <w:r w:rsidRPr="00B86A8B">
        <w:rPr>
          <w:rFonts w:ascii="Arial" w:hAnsi="Arial" w:cs="Arial"/>
          <w:lang w:val="es-PR"/>
        </w:rPr>
        <w:t>COVID-19 se identificó por primera vez en diciembre de 2019</w:t>
      </w:r>
      <w:r>
        <w:rPr>
          <w:rFonts w:ascii="Arial" w:hAnsi="Arial" w:cs="Arial"/>
          <w:lang w:val="es-PR"/>
        </w:rPr>
        <w:t>;</w:t>
      </w:r>
      <w:r w:rsidRPr="00B86A8B">
        <w:rPr>
          <w:rFonts w:ascii="Arial" w:hAnsi="Arial" w:cs="Arial"/>
          <w:lang w:val="es-PR"/>
        </w:rPr>
        <w:t xml:space="preserve"> Desde entonces </w:t>
      </w:r>
      <w:r>
        <w:rPr>
          <w:rFonts w:ascii="Arial" w:hAnsi="Arial" w:cs="Arial"/>
          <w:lang w:val="es-PR"/>
        </w:rPr>
        <w:t xml:space="preserve">el COVID-19 </w:t>
      </w:r>
      <w:r w:rsidRPr="00B86A8B">
        <w:rPr>
          <w:rFonts w:ascii="Arial" w:hAnsi="Arial" w:cs="Arial"/>
          <w:lang w:val="es-PR"/>
        </w:rPr>
        <w:t>se ha extendido por todo el mundo y continúa extendiéndose a un ritmo rápido. El 11 de marzo de 2020, la Organización Mundial de la Salud declaró que COVID-19 era una pandemia, lo que significa que hay una propagación mundial con transmisión</w:t>
      </w:r>
      <w:r w:rsidRPr="00DC0FF6">
        <w:rPr>
          <w:rFonts w:ascii="Arial" w:hAnsi="Arial" w:cs="Arial"/>
          <w:lang w:val="es-PR"/>
        </w:rPr>
        <w:t xml:space="preserve"> de persona a persona</w:t>
      </w:r>
      <w:r w:rsidRPr="00B86A8B">
        <w:rPr>
          <w:rFonts w:ascii="Arial" w:hAnsi="Arial" w:cs="Arial"/>
          <w:lang w:val="es-PR"/>
        </w:rPr>
        <w:t xml:space="preserve"> y muertes. Las tasas exactas de transmisión y mortalidad no están confirmadas y se ajustan regularmente a medida que la enfermedad se propaga y se recopila más información. Los síntomas de infección son principalmente</w:t>
      </w:r>
      <w:r>
        <w:rPr>
          <w:rFonts w:ascii="Arial" w:hAnsi="Arial" w:cs="Arial"/>
          <w:lang w:val="es-PR"/>
        </w:rPr>
        <w:t>:</w:t>
      </w:r>
      <w:r w:rsidRPr="00B86A8B">
        <w:rPr>
          <w:rFonts w:ascii="Arial" w:hAnsi="Arial" w:cs="Arial"/>
          <w:lang w:val="es-PR"/>
        </w:rPr>
        <w:t xml:space="preserve"> fiebre, tos y dificultad para respirar. Los casos varían desde asintomáticos</w:t>
      </w:r>
      <w:r>
        <w:rPr>
          <w:rFonts w:ascii="Arial" w:hAnsi="Arial" w:cs="Arial"/>
          <w:lang w:val="es-PR"/>
        </w:rPr>
        <w:t>,</w:t>
      </w:r>
      <w:r w:rsidRPr="00B86A8B">
        <w:rPr>
          <w:rFonts w:ascii="Arial" w:hAnsi="Arial" w:cs="Arial"/>
          <w:lang w:val="es-PR"/>
        </w:rPr>
        <w:t xml:space="preserve"> hasta resfriados o similares a la gripe, con casos extremos que resultan en hospitalización o muerte. Si bien se confirma que personas de todas las edades </w:t>
      </w:r>
      <w:r>
        <w:rPr>
          <w:rFonts w:ascii="Arial" w:hAnsi="Arial" w:cs="Arial"/>
          <w:lang w:val="es-PR"/>
        </w:rPr>
        <w:t>pueden contagiarse con el virus</w:t>
      </w:r>
      <w:r w:rsidRPr="00B86A8B">
        <w:rPr>
          <w:rFonts w:ascii="Arial" w:hAnsi="Arial" w:cs="Arial"/>
          <w:lang w:val="es-PR"/>
        </w:rPr>
        <w:t>, las personas mayores de 60 años o con afecciones preexistentes tienen la tasa más alta de complicaciones significativas y mortalidad. La orientación internacional para la protección personal de los miembros de la comunidad se ha centrado hasta ahora en lavarse las manos, evitar el contacto cara a cara y evitar las multitudes. Se alienta a las personas de alto riesgo a quedarse en casa tanto como sea posible.</w:t>
      </w:r>
    </w:p>
    <w:p w14:paraId="4A63B0A4" w14:textId="77777777" w:rsidR="00630F49" w:rsidRDefault="00630F49" w:rsidP="00630F49">
      <w:pPr>
        <w:pStyle w:val="ListParagraph"/>
        <w:spacing w:line="360" w:lineRule="auto"/>
        <w:rPr>
          <w:rFonts w:ascii="Arial" w:hAnsi="Arial" w:cs="Arial"/>
          <w:lang w:val="es-PR"/>
        </w:rPr>
      </w:pPr>
    </w:p>
    <w:p w14:paraId="6D7C6EA6" w14:textId="77777777" w:rsidR="00630F49" w:rsidRPr="00B86A8B" w:rsidRDefault="00630F49" w:rsidP="00630F49">
      <w:pPr>
        <w:pStyle w:val="ListParagraph"/>
        <w:spacing w:line="360" w:lineRule="auto"/>
        <w:rPr>
          <w:rFonts w:ascii="Arial" w:hAnsi="Arial" w:cs="Arial"/>
          <w:b/>
          <w:bCs/>
          <w:sz w:val="26"/>
          <w:szCs w:val="26"/>
          <w:lang w:val="es-PR"/>
        </w:rPr>
      </w:pPr>
      <w:r w:rsidRPr="00B86A8B">
        <w:rPr>
          <w:rFonts w:ascii="Arial" w:hAnsi="Arial" w:cs="Arial"/>
          <w:b/>
          <w:bCs/>
          <w:sz w:val="26"/>
          <w:szCs w:val="26"/>
          <w:lang w:val="es-PR"/>
        </w:rPr>
        <w:t>La situación está evolucionando rápidamente. Este plan se actualizará semanalmente para reflejar la orientación y los requisitos más recientes.</w:t>
      </w:r>
    </w:p>
    <w:p w14:paraId="59ADC5CC" w14:textId="77777777" w:rsidR="00630F49" w:rsidRPr="00B86A8B" w:rsidRDefault="00630F49" w:rsidP="00630F49">
      <w:pPr>
        <w:pStyle w:val="ListParagraph"/>
        <w:spacing w:line="360" w:lineRule="auto"/>
        <w:rPr>
          <w:rFonts w:ascii="Arial" w:hAnsi="Arial" w:cs="Arial"/>
          <w:b/>
          <w:bCs/>
          <w:lang w:val="es-PR"/>
        </w:rPr>
      </w:pPr>
    </w:p>
    <w:p w14:paraId="7A8A07BC" w14:textId="77777777" w:rsidR="00630F49" w:rsidRDefault="00630F49" w:rsidP="00630F49">
      <w:pPr>
        <w:pStyle w:val="ListParagraph"/>
        <w:spacing w:line="360" w:lineRule="auto"/>
        <w:rPr>
          <w:rFonts w:ascii="Arial" w:hAnsi="Arial" w:cs="Arial"/>
          <w:lang w:val="es-PR"/>
        </w:rPr>
      </w:pPr>
    </w:p>
    <w:p w14:paraId="1C57B554" w14:textId="77777777" w:rsidR="00630F49" w:rsidRDefault="00630F49" w:rsidP="00630F49">
      <w:pPr>
        <w:pStyle w:val="ListParagraph"/>
        <w:spacing w:line="360" w:lineRule="auto"/>
        <w:rPr>
          <w:rFonts w:ascii="Arial" w:hAnsi="Arial" w:cs="Arial"/>
          <w:lang w:val="es-PR"/>
        </w:rPr>
      </w:pPr>
    </w:p>
    <w:p w14:paraId="6BD41F12" w14:textId="77777777" w:rsidR="00630F49" w:rsidRDefault="00630F49" w:rsidP="00630F49">
      <w:pPr>
        <w:pStyle w:val="ListParagraph"/>
        <w:spacing w:line="360" w:lineRule="auto"/>
        <w:rPr>
          <w:rFonts w:ascii="Arial" w:hAnsi="Arial" w:cs="Arial"/>
          <w:lang w:val="es-PR"/>
        </w:rPr>
      </w:pPr>
    </w:p>
    <w:p w14:paraId="43B8E149" w14:textId="77777777" w:rsidR="00630F49" w:rsidRDefault="00630F49" w:rsidP="00630F49">
      <w:pPr>
        <w:pStyle w:val="ListParagraph"/>
        <w:spacing w:line="360" w:lineRule="auto"/>
        <w:rPr>
          <w:rFonts w:ascii="Arial" w:hAnsi="Arial" w:cs="Arial"/>
          <w:lang w:val="es-PR"/>
        </w:rPr>
      </w:pPr>
    </w:p>
    <w:p w14:paraId="26A78F27" w14:textId="4B00CC14" w:rsidR="00630F49" w:rsidRDefault="008019B9" w:rsidP="008019B9">
      <w:pPr>
        <w:pStyle w:val="ListParagraph"/>
        <w:tabs>
          <w:tab w:val="left" w:pos="1763"/>
        </w:tabs>
        <w:spacing w:line="360" w:lineRule="auto"/>
        <w:rPr>
          <w:rFonts w:ascii="Arial" w:hAnsi="Arial" w:cs="Arial"/>
          <w:lang w:val="es-PR"/>
        </w:rPr>
      </w:pPr>
      <w:r>
        <w:rPr>
          <w:rFonts w:ascii="Arial" w:hAnsi="Arial" w:cs="Arial"/>
          <w:lang w:val="es-PR"/>
        </w:rPr>
        <w:tab/>
      </w:r>
    </w:p>
    <w:p w14:paraId="052B98A6" w14:textId="77777777" w:rsidR="00630F49" w:rsidRPr="000B66BC" w:rsidRDefault="00630F49" w:rsidP="00630F49">
      <w:pPr>
        <w:spacing w:after="0" w:line="360" w:lineRule="auto"/>
        <w:rPr>
          <w:rFonts w:ascii="Arial" w:hAnsi="Arial" w:cs="Arial"/>
          <w:color w:val="4472C4" w:themeColor="accent1"/>
          <w:sz w:val="26"/>
          <w:szCs w:val="26"/>
          <w:lang w:val="es-PR"/>
        </w:rPr>
      </w:pPr>
      <w:r>
        <w:rPr>
          <w:rFonts w:ascii="Arial" w:hAnsi="Arial" w:cs="Arial"/>
          <w:color w:val="4472C4" w:themeColor="accent1"/>
          <w:sz w:val="26"/>
          <w:szCs w:val="26"/>
          <w:lang w:val="es-PR"/>
        </w:rPr>
        <w:lastRenderedPageBreak/>
        <w:t xml:space="preserve">Suposiciones </w:t>
      </w:r>
    </w:p>
    <w:p w14:paraId="748BC4BC" w14:textId="77777777" w:rsidR="00630F49" w:rsidRPr="00B86A8B" w:rsidRDefault="00630F49" w:rsidP="00630F49">
      <w:pPr>
        <w:pStyle w:val="ListParagraph"/>
        <w:spacing w:after="0" w:line="360" w:lineRule="auto"/>
        <w:rPr>
          <w:rFonts w:ascii="Arial" w:hAnsi="Arial" w:cs="Arial"/>
          <w:lang w:val="es-PR"/>
        </w:rPr>
      </w:pPr>
      <w:r w:rsidRPr="00B86A8B">
        <w:rPr>
          <w:rFonts w:ascii="Arial" w:hAnsi="Arial" w:cs="Arial"/>
          <w:lang w:val="es-PR"/>
        </w:rPr>
        <w:t>• El virus continuará propagándose por un tiempo imprevisto.</w:t>
      </w:r>
    </w:p>
    <w:p w14:paraId="3107557C" w14:textId="77777777" w:rsidR="00630F49" w:rsidRPr="00B86A8B" w:rsidRDefault="00630F49" w:rsidP="00630F49">
      <w:pPr>
        <w:pStyle w:val="ListParagraph"/>
        <w:spacing w:line="360" w:lineRule="auto"/>
        <w:rPr>
          <w:rFonts w:ascii="Arial" w:hAnsi="Arial" w:cs="Arial"/>
          <w:lang w:val="es-PR"/>
        </w:rPr>
      </w:pPr>
      <w:r w:rsidRPr="00B86A8B">
        <w:rPr>
          <w:rFonts w:ascii="Arial" w:hAnsi="Arial" w:cs="Arial"/>
          <w:lang w:val="es-PR"/>
        </w:rPr>
        <w:t xml:space="preserve">• El personal del </w:t>
      </w:r>
      <w:r>
        <w:rPr>
          <w:rFonts w:ascii="Arial" w:hAnsi="Arial" w:cs="Arial"/>
          <w:lang w:val="es-PR"/>
        </w:rPr>
        <w:t>c</w:t>
      </w:r>
      <w:r w:rsidRPr="00B86A8B">
        <w:rPr>
          <w:rFonts w:ascii="Arial" w:hAnsi="Arial" w:cs="Arial"/>
          <w:lang w:val="es-PR"/>
        </w:rPr>
        <w:t xml:space="preserve">entro de </w:t>
      </w:r>
      <w:r w:rsidRPr="000334A3">
        <w:rPr>
          <w:rFonts w:ascii="Arial" w:hAnsi="Arial" w:cs="Arial"/>
          <w:color w:val="2E74B5" w:themeColor="accent5" w:themeShade="BF"/>
          <w:lang w:val="es-PR"/>
        </w:rPr>
        <w:t>s</w:t>
      </w:r>
      <w:r w:rsidRPr="00B86A8B">
        <w:rPr>
          <w:rFonts w:ascii="Arial" w:hAnsi="Arial" w:cs="Arial"/>
          <w:lang w:val="es-PR"/>
        </w:rPr>
        <w:t>alud y los pacientes se verán afectados.</w:t>
      </w:r>
    </w:p>
    <w:p w14:paraId="01675330" w14:textId="77777777" w:rsidR="00630F49" w:rsidRPr="00B86A8B" w:rsidRDefault="00630F49" w:rsidP="00630F49">
      <w:pPr>
        <w:pStyle w:val="ListParagraph"/>
        <w:spacing w:line="360" w:lineRule="auto"/>
        <w:rPr>
          <w:rFonts w:ascii="Arial" w:hAnsi="Arial" w:cs="Arial"/>
          <w:lang w:val="es-PR"/>
        </w:rPr>
      </w:pPr>
      <w:r w:rsidRPr="00B86A8B">
        <w:rPr>
          <w:rFonts w:ascii="Arial" w:hAnsi="Arial" w:cs="Arial"/>
          <w:lang w:val="es-PR"/>
        </w:rPr>
        <w:t>• Los recursos, principalmente equipos de protección personal (EPP), serán difíciles de obtener.</w:t>
      </w:r>
    </w:p>
    <w:p w14:paraId="73EF0372" w14:textId="77777777" w:rsidR="00630F49" w:rsidRPr="00B86A8B" w:rsidRDefault="00630F49" w:rsidP="00630F49">
      <w:pPr>
        <w:pStyle w:val="ListParagraph"/>
        <w:spacing w:line="360" w:lineRule="auto"/>
        <w:rPr>
          <w:rFonts w:ascii="Arial" w:hAnsi="Arial" w:cs="Arial"/>
          <w:lang w:val="es-PR"/>
        </w:rPr>
      </w:pPr>
      <w:r w:rsidRPr="00B86A8B">
        <w:rPr>
          <w:rFonts w:ascii="Arial" w:hAnsi="Arial" w:cs="Arial"/>
          <w:lang w:val="es-PR"/>
        </w:rPr>
        <w:t xml:space="preserve">• La orientación y los requisitos </w:t>
      </w:r>
      <w:r>
        <w:rPr>
          <w:rFonts w:ascii="Arial" w:hAnsi="Arial" w:cs="Arial"/>
          <w:lang w:val="es-PR"/>
        </w:rPr>
        <w:t>dentro de go</w:t>
      </w:r>
      <w:r w:rsidRPr="00B86A8B">
        <w:rPr>
          <w:rFonts w:ascii="Arial" w:hAnsi="Arial" w:cs="Arial"/>
          <w:lang w:val="es-PR"/>
        </w:rPr>
        <w:t>bierno cambiarán con la situación.</w:t>
      </w:r>
    </w:p>
    <w:p w14:paraId="3364104C" w14:textId="77777777" w:rsidR="00630F49" w:rsidRPr="000B66BC" w:rsidRDefault="00630F49" w:rsidP="00630F49">
      <w:pPr>
        <w:spacing w:after="0" w:line="360" w:lineRule="auto"/>
        <w:rPr>
          <w:rFonts w:ascii="Arial" w:hAnsi="Arial" w:cs="Arial"/>
          <w:color w:val="4472C4" w:themeColor="accent1"/>
          <w:sz w:val="26"/>
          <w:szCs w:val="26"/>
          <w:lang w:val="es-PR"/>
        </w:rPr>
      </w:pPr>
      <w:r w:rsidRPr="000B66BC">
        <w:rPr>
          <w:rFonts w:ascii="Arial" w:hAnsi="Arial" w:cs="Arial"/>
          <w:color w:val="4472C4" w:themeColor="accent1"/>
          <w:sz w:val="26"/>
          <w:szCs w:val="26"/>
          <w:lang w:val="es-PR"/>
        </w:rPr>
        <w:t xml:space="preserve">Roles </w:t>
      </w:r>
      <w:r>
        <w:rPr>
          <w:rFonts w:ascii="Arial" w:hAnsi="Arial" w:cs="Arial"/>
          <w:color w:val="4472C4" w:themeColor="accent1"/>
          <w:sz w:val="26"/>
          <w:szCs w:val="26"/>
          <w:lang w:val="es-PR"/>
        </w:rPr>
        <w:t>c</w:t>
      </w:r>
      <w:r w:rsidRPr="000B66BC">
        <w:rPr>
          <w:rFonts w:ascii="Arial" w:hAnsi="Arial" w:cs="Arial"/>
          <w:color w:val="4472C4" w:themeColor="accent1"/>
          <w:sz w:val="26"/>
          <w:szCs w:val="26"/>
          <w:lang w:val="es-PR"/>
        </w:rPr>
        <w:t xml:space="preserve">laves </w:t>
      </w:r>
      <w:r>
        <w:rPr>
          <w:rFonts w:ascii="Arial" w:hAnsi="Arial" w:cs="Arial"/>
          <w:color w:val="4472C4" w:themeColor="accent1"/>
          <w:sz w:val="26"/>
          <w:szCs w:val="26"/>
          <w:lang w:val="es-PR"/>
        </w:rPr>
        <w:t xml:space="preserve">dentro </w:t>
      </w:r>
      <w:r w:rsidRPr="000B66BC">
        <w:rPr>
          <w:rFonts w:ascii="Arial" w:hAnsi="Arial" w:cs="Arial"/>
          <w:color w:val="4472C4" w:themeColor="accent1"/>
          <w:sz w:val="26"/>
          <w:szCs w:val="26"/>
          <w:lang w:val="es-PR"/>
        </w:rPr>
        <w:t xml:space="preserve">del </w:t>
      </w:r>
      <w:r>
        <w:rPr>
          <w:rFonts w:ascii="Arial" w:hAnsi="Arial" w:cs="Arial"/>
          <w:color w:val="4472C4" w:themeColor="accent1"/>
          <w:sz w:val="26"/>
          <w:szCs w:val="26"/>
          <w:lang w:val="es-PR"/>
        </w:rPr>
        <w:t>C</w:t>
      </w:r>
      <w:r w:rsidRPr="000B66BC">
        <w:rPr>
          <w:rFonts w:ascii="Arial" w:hAnsi="Arial" w:cs="Arial"/>
          <w:color w:val="4472C4" w:themeColor="accent1"/>
          <w:sz w:val="26"/>
          <w:szCs w:val="26"/>
          <w:lang w:val="es-PR"/>
        </w:rPr>
        <w:t xml:space="preserve">entro de </w:t>
      </w:r>
      <w:r>
        <w:rPr>
          <w:rFonts w:ascii="Arial" w:hAnsi="Arial" w:cs="Arial"/>
          <w:color w:val="4472C4" w:themeColor="accent1"/>
          <w:sz w:val="26"/>
          <w:szCs w:val="26"/>
          <w:lang w:val="es-PR"/>
        </w:rPr>
        <w:t>S</w:t>
      </w:r>
      <w:r w:rsidRPr="000B66BC">
        <w:rPr>
          <w:rFonts w:ascii="Arial" w:hAnsi="Arial" w:cs="Arial"/>
          <w:color w:val="4472C4" w:themeColor="accent1"/>
          <w:sz w:val="26"/>
          <w:szCs w:val="26"/>
          <w:lang w:val="es-PR"/>
        </w:rPr>
        <w:t>alud</w:t>
      </w:r>
    </w:p>
    <w:p w14:paraId="20D1F792" w14:textId="77777777" w:rsidR="00630F49" w:rsidRDefault="00630F49" w:rsidP="00630F49">
      <w:pPr>
        <w:pStyle w:val="ListParagraph"/>
        <w:spacing w:after="0" w:line="360" w:lineRule="auto"/>
        <w:rPr>
          <w:rFonts w:ascii="Arial" w:hAnsi="Arial" w:cs="Arial"/>
          <w:lang w:val="es-PR"/>
        </w:rPr>
      </w:pPr>
      <w:r w:rsidRPr="00B86A8B">
        <w:rPr>
          <w:rFonts w:ascii="Arial" w:hAnsi="Arial" w:cs="Arial"/>
          <w:lang w:val="es-PR"/>
        </w:rPr>
        <w:t>Al personal se le han asignado roles específicos durante el brote. Estas funciones son</w:t>
      </w:r>
      <w:r>
        <w:rPr>
          <w:rFonts w:ascii="Arial" w:hAnsi="Arial" w:cs="Arial"/>
          <w:lang w:val="es-PR"/>
        </w:rPr>
        <w:t>:</w:t>
      </w:r>
      <w:r w:rsidRPr="00B86A8B">
        <w:rPr>
          <w:rFonts w:ascii="Arial" w:hAnsi="Arial" w:cs="Arial"/>
          <w:lang w:val="es-PR"/>
        </w:rPr>
        <w:t xml:space="preserve"> garantizar que se realicen las tareas clave y</w:t>
      </w:r>
      <w:r>
        <w:rPr>
          <w:rFonts w:ascii="Arial" w:hAnsi="Arial" w:cs="Arial"/>
          <w:lang w:val="es-PR"/>
        </w:rPr>
        <w:t>,</w:t>
      </w:r>
      <w:r w:rsidRPr="00B86A8B">
        <w:rPr>
          <w:rFonts w:ascii="Arial" w:hAnsi="Arial" w:cs="Arial"/>
          <w:lang w:val="es-PR"/>
        </w:rPr>
        <w:t xml:space="preserve"> que </w:t>
      </w:r>
      <w:r>
        <w:rPr>
          <w:rFonts w:ascii="Arial" w:hAnsi="Arial" w:cs="Arial"/>
          <w:lang w:val="es-PR"/>
        </w:rPr>
        <w:t xml:space="preserve">tanto el </w:t>
      </w:r>
      <w:r w:rsidRPr="00B86A8B">
        <w:rPr>
          <w:rFonts w:ascii="Arial" w:hAnsi="Arial" w:cs="Arial"/>
          <w:lang w:val="es-PR"/>
        </w:rPr>
        <w:t>personal</w:t>
      </w:r>
      <w:r>
        <w:rPr>
          <w:rFonts w:ascii="Arial" w:hAnsi="Arial" w:cs="Arial"/>
          <w:lang w:val="es-PR"/>
        </w:rPr>
        <w:t>,</w:t>
      </w:r>
      <w:r w:rsidRPr="00B86A8B">
        <w:rPr>
          <w:rFonts w:ascii="Arial" w:hAnsi="Arial" w:cs="Arial"/>
          <w:lang w:val="es-PR"/>
        </w:rPr>
        <w:t xml:space="preserve"> </w:t>
      </w:r>
      <w:r>
        <w:rPr>
          <w:rFonts w:ascii="Arial" w:hAnsi="Arial" w:cs="Arial"/>
          <w:lang w:val="es-PR"/>
        </w:rPr>
        <w:t xml:space="preserve">como </w:t>
      </w:r>
      <w:r w:rsidRPr="00B86A8B">
        <w:rPr>
          <w:rFonts w:ascii="Arial" w:hAnsi="Arial" w:cs="Arial"/>
          <w:lang w:val="es-PR"/>
        </w:rPr>
        <w:t>los pacientes se mantengan lo más seguros posible. Cada persona recibirá capacitación sobre las expectativas de cada rol. Su supervisor no asignará tareas al personal que no figura en la lista.</w:t>
      </w:r>
    </w:p>
    <w:tbl>
      <w:tblPr>
        <w:tblStyle w:val="TableGrid"/>
        <w:tblW w:w="0" w:type="auto"/>
        <w:tblInd w:w="720" w:type="dxa"/>
        <w:tblLook w:val="04A0" w:firstRow="1" w:lastRow="0" w:firstColumn="1" w:lastColumn="0" w:noHBand="0" w:noVBand="1"/>
      </w:tblPr>
      <w:tblGrid>
        <w:gridCol w:w="3055"/>
        <w:gridCol w:w="2880"/>
        <w:gridCol w:w="2695"/>
      </w:tblGrid>
      <w:tr w:rsidR="00630F49" w14:paraId="0FA4E6D7" w14:textId="77777777" w:rsidTr="004A4EDA">
        <w:tc>
          <w:tcPr>
            <w:tcW w:w="3055" w:type="dxa"/>
          </w:tcPr>
          <w:p w14:paraId="32136C37" w14:textId="77777777" w:rsidR="00630F49" w:rsidRPr="00B86A8B" w:rsidRDefault="00630F49" w:rsidP="004A4EDA">
            <w:pPr>
              <w:pStyle w:val="ListParagraph"/>
              <w:spacing w:line="360" w:lineRule="auto"/>
              <w:ind w:left="0"/>
              <w:jc w:val="center"/>
              <w:rPr>
                <w:rFonts w:ascii="Arial" w:hAnsi="Arial" w:cs="Arial"/>
                <w:b/>
                <w:bCs/>
                <w:lang w:val="es-PR"/>
              </w:rPr>
            </w:pPr>
            <w:r w:rsidRPr="00B86A8B">
              <w:rPr>
                <w:rFonts w:ascii="Arial" w:hAnsi="Arial" w:cs="Arial"/>
                <w:b/>
                <w:bCs/>
                <w:lang w:val="es-PR"/>
              </w:rPr>
              <w:t>Posición</w:t>
            </w:r>
          </w:p>
        </w:tc>
        <w:tc>
          <w:tcPr>
            <w:tcW w:w="2880" w:type="dxa"/>
          </w:tcPr>
          <w:p w14:paraId="2E2B3B18" w14:textId="77777777" w:rsidR="00630F49" w:rsidRPr="00B86A8B" w:rsidRDefault="00630F49" w:rsidP="004A4EDA">
            <w:pPr>
              <w:pStyle w:val="ListParagraph"/>
              <w:spacing w:line="360" w:lineRule="auto"/>
              <w:ind w:left="0"/>
              <w:jc w:val="center"/>
              <w:rPr>
                <w:rFonts w:ascii="Arial" w:hAnsi="Arial" w:cs="Arial"/>
                <w:b/>
                <w:bCs/>
                <w:lang w:val="es-PR"/>
              </w:rPr>
            </w:pPr>
            <w:r w:rsidRPr="00B86A8B">
              <w:rPr>
                <w:rFonts w:ascii="Arial" w:hAnsi="Arial" w:cs="Arial"/>
                <w:b/>
                <w:bCs/>
                <w:lang w:val="es-PR"/>
              </w:rPr>
              <w:t>Persona primaria</w:t>
            </w:r>
          </w:p>
        </w:tc>
        <w:tc>
          <w:tcPr>
            <w:tcW w:w="2695" w:type="dxa"/>
          </w:tcPr>
          <w:p w14:paraId="4B86DBA3" w14:textId="77777777" w:rsidR="00630F49" w:rsidRPr="00B86A8B" w:rsidRDefault="00630F49" w:rsidP="004A4EDA">
            <w:pPr>
              <w:pStyle w:val="ListParagraph"/>
              <w:spacing w:line="360" w:lineRule="auto"/>
              <w:ind w:left="0"/>
              <w:jc w:val="center"/>
              <w:rPr>
                <w:rFonts w:ascii="Arial" w:hAnsi="Arial" w:cs="Arial"/>
                <w:b/>
                <w:bCs/>
                <w:lang w:val="es-PR"/>
              </w:rPr>
            </w:pPr>
            <w:r w:rsidRPr="00B86A8B">
              <w:rPr>
                <w:rFonts w:ascii="Arial" w:hAnsi="Arial" w:cs="Arial"/>
                <w:b/>
                <w:bCs/>
                <w:lang w:val="es-PR"/>
              </w:rPr>
              <w:t>Persona secundaria</w:t>
            </w:r>
          </w:p>
        </w:tc>
      </w:tr>
      <w:tr w:rsidR="00630F49" w:rsidRPr="004A4EDA" w14:paraId="1D8324C9" w14:textId="77777777" w:rsidTr="004A4EDA">
        <w:tc>
          <w:tcPr>
            <w:tcW w:w="3055" w:type="dxa"/>
          </w:tcPr>
          <w:p w14:paraId="44388BCA" w14:textId="77777777" w:rsidR="00630F49" w:rsidRPr="005E3036" w:rsidRDefault="00630F49" w:rsidP="004A4EDA">
            <w:pPr>
              <w:pStyle w:val="ListParagraph"/>
              <w:rPr>
                <w:rFonts w:ascii="Arial" w:hAnsi="Arial" w:cs="Arial"/>
                <w:sz w:val="20"/>
                <w:szCs w:val="20"/>
                <w:lang w:val="es-PR"/>
              </w:rPr>
            </w:pPr>
            <w:r w:rsidRPr="005E3036">
              <w:rPr>
                <w:rFonts w:ascii="Arial" w:hAnsi="Arial" w:cs="Arial"/>
                <w:sz w:val="20"/>
                <w:szCs w:val="20"/>
                <w:lang w:val="es-PR"/>
              </w:rPr>
              <w:t>Administrador de Respuestas / Comandante de Incidentes</w:t>
            </w:r>
          </w:p>
        </w:tc>
        <w:tc>
          <w:tcPr>
            <w:tcW w:w="2880" w:type="dxa"/>
          </w:tcPr>
          <w:p w14:paraId="48579B60" w14:textId="77777777" w:rsidR="00630F49" w:rsidRPr="00DD214E" w:rsidRDefault="00630F49" w:rsidP="004A4EDA">
            <w:pPr>
              <w:pStyle w:val="ListParagraph"/>
              <w:rPr>
                <w:rFonts w:ascii="Arial" w:hAnsi="Arial" w:cs="Arial"/>
                <w:i/>
                <w:iCs/>
                <w:sz w:val="20"/>
                <w:szCs w:val="20"/>
                <w:lang w:val="es-PR"/>
              </w:rPr>
            </w:pPr>
            <w:r w:rsidRPr="00DD214E">
              <w:rPr>
                <w:rFonts w:ascii="Arial" w:hAnsi="Arial" w:cs="Arial"/>
                <w:i/>
                <w:iCs/>
                <w:sz w:val="20"/>
                <w:szCs w:val="20"/>
                <w:lang w:val="es-PR"/>
              </w:rPr>
              <w:t>[Insertar nombre e información de contacto]</w:t>
            </w:r>
          </w:p>
        </w:tc>
        <w:tc>
          <w:tcPr>
            <w:tcW w:w="2695" w:type="dxa"/>
          </w:tcPr>
          <w:p w14:paraId="63F0874B" w14:textId="77777777" w:rsidR="00630F49" w:rsidRPr="005E3036" w:rsidRDefault="00630F49" w:rsidP="004A4EDA">
            <w:pPr>
              <w:pStyle w:val="ListParagraph"/>
              <w:rPr>
                <w:rFonts w:ascii="Arial" w:hAnsi="Arial" w:cs="Arial"/>
                <w:sz w:val="20"/>
                <w:szCs w:val="20"/>
                <w:lang w:val="es-PR"/>
              </w:rPr>
            </w:pPr>
            <w:r w:rsidRPr="005E3036">
              <w:rPr>
                <w:rFonts w:ascii="Arial" w:hAnsi="Arial" w:cs="Arial"/>
                <w:sz w:val="20"/>
                <w:szCs w:val="20"/>
                <w:lang w:val="es-PR"/>
              </w:rPr>
              <w:t>[</w:t>
            </w:r>
            <w:r w:rsidRPr="00DD214E">
              <w:rPr>
                <w:rFonts w:ascii="Arial" w:hAnsi="Arial" w:cs="Arial"/>
                <w:i/>
                <w:iCs/>
                <w:sz w:val="20"/>
                <w:szCs w:val="20"/>
                <w:lang w:val="es-PR"/>
              </w:rPr>
              <w:t>Insertar nombre e información de contacto</w:t>
            </w:r>
            <w:r w:rsidRPr="005E3036">
              <w:rPr>
                <w:rFonts w:ascii="Arial" w:hAnsi="Arial" w:cs="Arial"/>
                <w:sz w:val="20"/>
                <w:szCs w:val="20"/>
                <w:lang w:val="es-PR"/>
              </w:rPr>
              <w:t>]</w:t>
            </w:r>
          </w:p>
        </w:tc>
      </w:tr>
      <w:tr w:rsidR="00630F49" w14:paraId="477845F1" w14:textId="77777777" w:rsidTr="004A4EDA">
        <w:tc>
          <w:tcPr>
            <w:tcW w:w="3055" w:type="dxa"/>
          </w:tcPr>
          <w:p w14:paraId="4B26F302"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Alcance al paciente</w:t>
            </w:r>
          </w:p>
        </w:tc>
        <w:tc>
          <w:tcPr>
            <w:tcW w:w="2880" w:type="dxa"/>
          </w:tcPr>
          <w:p w14:paraId="30457236"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733B5D54"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164E24EE" w14:textId="77777777" w:rsidTr="004A4EDA">
        <w:tc>
          <w:tcPr>
            <w:tcW w:w="3055" w:type="dxa"/>
          </w:tcPr>
          <w:p w14:paraId="6C201414"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Alcance del personal</w:t>
            </w:r>
          </w:p>
        </w:tc>
        <w:tc>
          <w:tcPr>
            <w:tcW w:w="2880" w:type="dxa"/>
          </w:tcPr>
          <w:p w14:paraId="25AF21D4"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4AB17E7C"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rsidRPr="004A4EDA" w14:paraId="1F819F6E" w14:textId="77777777" w:rsidTr="004A4EDA">
        <w:tc>
          <w:tcPr>
            <w:tcW w:w="3055" w:type="dxa"/>
          </w:tcPr>
          <w:p w14:paraId="4EEB75AF" w14:textId="77777777" w:rsidR="00630F49" w:rsidRPr="005E3036" w:rsidRDefault="00630F49" w:rsidP="004A4EDA">
            <w:pPr>
              <w:pStyle w:val="ListParagraph"/>
              <w:rPr>
                <w:rFonts w:ascii="Arial" w:hAnsi="Arial" w:cs="Arial"/>
                <w:sz w:val="20"/>
                <w:szCs w:val="20"/>
                <w:lang w:val="es-PR"/>
              </w:rPr>
            </w:pPr>
            <w:r>
              <w:rPr>
                <w:rFonts w:ascii="Arial" w:hAnsi="Arial" w:cs="Arial"/>
                <w:sz w:val="20"/>
                <w:szCs w:val="20"/>
                <w:lang w:val="es-PR"/>
              </w:rPr>
              <w:t>Manejo</w:t>
            </w:r>
            <w:r w:rsidRPr="005E3036">
              <w:rPr>
                <w:rFonts w:ascii="Arial" w:hAnsi="Arial" w:cs="Arial"/>
                <w:sz w:val="20"/>
                <w:szCs w:val="20"/>
                <w:lang w:val="es-PR"/>
              </w:rPr>
              <w:t xml:space="preserve"> de inventario y suministros</w:t>
            </w:r>
          </w:p>
        </w:tc>
        <w:tc>
          <w:tcPr>
            <w:tcW w:w="2880" w:type="dxa"/>
          </w:tcPr>
          <w:p w14:paraId="3A0E8F65" w14:textId="77777777" w:rsidR="00630F49" w:rsidRPr="005E3036" w:rsidRDefault="00630F49" w:rsidP="004A4EDA">
            <w:pPr>
              <w:pStyle w:val="ListParagraph"/>
              <w:rPr>
                <w:rFonts w:ascii="Arial" w:hAnsi="Arial" w:cs="Arial"/>
                <w:sz w:val="20"/>
                <w:szCs w:val="20"/>
                <w:lang w:val="es-PR"/>
              </w:rPr>
            </w:pPr>
          </w:p>
        </w:tc>
        <w:tc>
          <w:tcPr>
            <w:tcW w:w="2695" w:type="dxa"/>
          </w:tcPr>
          <w:p w14:paraId="5B9FE0D8" w14:textId="77777777" w:rsidR="00630F49" w:rsidRPr="005E3036" w:rsidRDefault="00630F49" w:rsidP="004A4EDA">
            <w:pPr>
              <w:pStyle w:val="ListParagraph"/>
              <w:rPr>
                <w:rFonts w:ascii="Arial" w:hAnsi="Arial" w:cs="Arial"/>
                <w:sz w:val="20"/>
                <w:szCs w:val="20"/>
                <w:lang w:val="es-PR"/>
              </w:rPr>
            </w:pPr>
          </w:p>
        </w:tc>
      </w:tr>
      <w:tr w:rsidR="00630F49" w14:paraId="0C795C41" w14:textId="77777777" w:rsidTr="004A4EDA">
        <w:tc>
          <w:tcPr>
            <w:tcW w:w="3055" w:type="dxa"/>
          </w:tcPr>
          <w:p w14:paraId="4ACDF416"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Limpieza de instalaciones</w:t>
            </w:r>
          </w:p>
        </w:tc>
        <w:tc>
          <w:tcPr>
            <w:tcW w:w="2880" w:type="dxa"/>
          </w:tcPr>
          <w:p w14:paraId="5A19C183"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2921B068"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rsidRPr="004A4EDA" w14:paraId="25FE7CE7" w14:textId="77777777" w:rsidTr="004A4EDA">
        <w:tc>
          <w:tcPr>
            <w:tcW w:w="3055" w:type="dxa"/>
          </w:tcPr>
          <w:p w14:paraId="26D4CE41" w14:textId="77777777" w:rsidR="00630F49" w:rsidRPr="005E3036" w:rsidRDefault="00630F49" w:rsidP="004A4EDA">
            <w:pPr>
              <w:pStyle w:val="ListParagraph"/>
              <w:rPr>
                <w:rFonts w:ascii="Arial" w:hAnsi="Arial" w:cs="Arial"/>
                <w:sz w:val="20"/>
                <w:szCs w:val="20"/>
                <w:lang w:val="es-PR"/>
              </w:rPr>
            </w:pPr>
            <w:r w:rsidRPr="005E3036">
              <w:rPr>
                <w:rFonts w:ascii="Arial" w:hAnsi="Arial" w:cs="Arial"/>
                <w:sz w:val="20"/>
                <w:szCs w:val="20"/>
                <w:lang w:val="es-PR"/>
              </w:rPr>
              <w:t>Seguimiento de la exposición potencial</w:t>
            </w:r>
          </w:p>
        </w:tc>
        <w:tc>
          <w:tcPr>
            <w:tcW w:w="2880" w:type="dxa"/>
          </w:tcPr>
          <w:p w14:paraId="4CF966A2" w14:textId="77777777" w:rsidR="00630F49" w:rsidRPr="005E3036" w:rsidRDefault="00630F49" w:rsidP="004A4EDA">
            <w:pPr>
              <w:pStyle w:val="ListParagraph"/>
              <w:rPr>
                <w:rFonts w:ascii="Arial" w:hAnsi="Arial" w:cs="Arial"/>
                <w:sz w:val="20"/>
                <w:szCs w:val="20"/>
                <w:lang w:val="es-PR"/>
              </w:rPr>
            </w:pPr>
          </w:p>
        </w:tc>
        <w:tc>
          <w:tcPr>
            <w:tcW w:w="2695" w:type="dxa"/>
          </w:tcPr>
          <w:p w14:paraId="16E33895" w14:textId="77777777" w:rsidR="00630F49" w:rsidRPr="005E3036" w:rsidRDefault="00630F49" w:rsidP="004A4EDA">
            <w:pPr>
              <w:pStyle w:val="ListParagraph"/>
              <w:rPr>
                <w:rFonts w:ascii="Arial" w:hAnsi="Arial" w:cs="Arial"/>
                <w:sz w:val="20"/>
                <w:szCs w:val="20"/>
                <w:lang w:val="es-PR"/>
              </w:rPr>
            </w:pPr>
          </w:p>
        </w:tc>
      </w:tr>
      <w:tr w:rsidR="00630F49" w14:paraId="6600AA84" w14:textId="77777777" w:rsidTr="004A4EDA">
        <w:tc>
          <w:tcPr>
            <w:tcW w:w="3055" w:type="dxa"/>
          </w:tcPr>
          <w:p w14:paraId="2F0A7C6A"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Informes obligatorios</w:t>
            </w:r>
          </w:p>
        </w:tc>
        <w:tc>
          <w:tcPr>
            <w:tcW w:w="2880" w:type="dxa"/>
          </w:tcPr>
          <w:p w14:paraId="4053C7D3"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6925B0E8"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2B75A7DB" w14:textId="77777777" w:rsidTr="004A4EDA">
        <w:tc>
          <w:tcPr>
            <w:tcW w:w="3055" w:type="dxa"/>
          </w:tcPr>
          <w:p w14:paraId="429A7BEB"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Seguimiento de casos</w:t>
            </w:r>
          </w:p>
        </w:tc>
        <w:tc>
          <w:tcPr>
            <w:tcW w:w="2880" w:type="dxa"/>
          </w:tcPr>
          <w:p w14:paraId="3B90CAC7"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3CBFF70E"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479D834C" w14:textId="77777777" w:rsidTr="004A4EDA">
        <w:tc>
          <w:tcPr>
            <w:tcW w:w="3055" w:type="dxa"/>
          </w:tcPr>
          <w:p w14:paraId="5BB5593E"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lang w:val="es-PR"/>
              </w:rPr>
              <w:t>Medios de comunicación</w:t>
            </w:r>
          </w:p>
        </w:tc>
        <w:tc>
          <w:tcPr>
            <w:tcW w:w="2880" w:type="dxa"/>
          </w:tcPr>
          <w:p w14:paraId="572D93D0"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0A8C68CF"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rsidRPr="004A4EDA" w14:paraId="02CD7452" w14:textId="77777777" w:rsidTr="004A4EDA">
        <w:tc>
          <w:tcPr>
            <w:tcW w:w="3055" w:type="dxa"/>
          </w:tcPr>
          <w:p w14:paraId="00C2D9FF" w14:textId="77777777" w:rsidR="00630F49" w:rsidRPr="005E3036" w:rsidRDefault="00630F49" w:rsidP="004A4EDA">
            <w:pPr>
              <w:pStyle w:val="ListParagraph"/>
              <w:rPr>
                <w:rFonts w:ascii="Arial" w:hAnsi="Arial" w:cs="Arial"/>
                <w:sz w:val="20"/>
                <w:szCs w:val="20"/>
                <w:lang w:val="es-PR"/>
              </w:rPr>
            </w:pPr>
            <w:r w:rsidRPr="005E3036">
              <w:rPr>
                <w:rFonts w:ascii="Arial" w:hAnsi="Arial" w:cs="Arial"/>
                <w:sz w:val="20"/>
                <w:szCs w:val="20"/>
                <w:lang w:val="es-PR"/>
              </w:rPr>
              <w:t>Entrenamiento y cumplimiento de PPE</w:t>
            </w:r>
          </w:p>
        </w:tc>
        <w:tc>
          <w:tcPr>
            <w:tcW w:w="2880" w:type="dxa"/>
          </w:tcPr>
          <w:p w14:paraId="4E31C7E1" w14:textId="77777777" w:rsidR="00630F49" w:rsidRPr="005E3036" w:rsidRDefault="00630F49" w:rsidP="004A4EDA">
            <w:pPr>
              <w:pStyle w:val="ListParagraph"/>
              <w:rPr>
                <w:rFonts w:ascii="Arial" w:hAnsi="Arial" w:cs="Arial"/>
                <w:sz w:val="20"/>
                <w:szCs w:val="20"/>
                <w:lang w:val="es-PR"/>
              </w:rPr>
            </w:pPr>
          </w:p>
        </w:tc>
        <w:tc>
          <w:tcPr>
            <w:tcW w:w="2695" w:type="dxa"/>
          </w:tcPr>
          <w:p w14:paraId="66CDDE13" w14:textId="77777777" w:rsidR="00630F49" w:rsidRPr="005E3036" w:rsidRDefault="00630F49" w:rsidP="004A4EDA">
            <w:pPr>
              <w:pStyle w:val="ListParagraph"/>
              <w:rPr>
                <w:rFonts w:ascii="Arial" w:hAnsi="Arial" w:cs="Arial"/>
                <w:sz w:val="20"/>
                <w:szCs w:val="20"/>
                <w:lang w:val="es-PR"/>
              </w:rPr>
            </w:pPr>
          </w:p>
        </w:tc>
      </w:tr>
      <w:tr w:rsidR="00630F49" w14:paraId="5A1643E7" w14:textId="77777777" w:rsidTr="004A4EDA">
        <w:tc>
          <w:tcPr>
            <w:tcW w:w="3055" w:type="dxa"/>
          </w:tcPr>
          <w:p w14:paraId="1EF4131B"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rPr>
              <w:t>[</w:t>
            </w:r>
            <w:proofErr w:type="spellStart"/>
            <w:r w:rsidRPr="005E3036">
              <w:rPr>
                <w:rFonts w:ascii="Arial" w:hAnsi="Arial" w:cs="Arial"/>
                <w:sz w:val="20"/>
                <w:szCs w:val="20"/>
              </w:rPr>
              <w:t>Otro</w:t>
            </w:r>
            <w:proofErr w:type="spellEnd"/>
            <w:r w:rsidRPr="005E3036">
              <w:rPr>
                <w:rFonts w:ascii="Arial" w:hAnsi="Arial" w:cs="Arial"/>
                <w:sz w:val="20"/>
                <w:szCs w:val="20"/>
              </w:rPr>
              <w:t>]</w:t>
            </w:r>
          </w:p>
        </w:tc>
        <w:tc>
          <w:tcPr>
            <w:tcW w:w="2880" w:type="dxa"/>
          </w:tcPr>
          <w:p w14:paraId="148DB7D3"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1BD1C8EF"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284A75CC" w14:textId="77777777" w:rsidTr="004A4EDA">
        <w:tc>
          <w:tcPr>
            <w:tcW w:w="3055" w:type="dxa"/>
          </w:tcPr>
          <w:p w14:paraId="2337CEE9"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rPr>
              <w:t>[</w:t>
            </w:r>
            <w:proofErr w:type="spellStart"/>
            <w:r w:rsidRPr="005E3036">
              <w:rPr>
                <w:rFonts w:ascii="Arial" w:hAnsi="Arial" w:cs="Arial"/>
                <w:sz w:val="20"/>
                <w:szCs w:val="20"/>
              </w:rPr>
              <w:t>Otro</w:t>
            </w:r>
            <w:proofErr w:type="spellEnd"/>
            <w:r w:rsidRPr="005E3036">
              <w:rPr>
                <w:rFonts w:ascii="Arial" w:hAnsi="Arial" w:cs="Arial"/>
                <w:sz w:val="20"/>
                <w:szCs w:val="20"/>
              </w:rPr>
              <w:t>]</w:t>
            </w:r>
          </w:p>
        </w:tc>
        <w:tc>
          <w:tcPr>
            <w:tcW w:w="2880" w:type="dxa"/>
          </w:tcPr>
          <w:p w14:paraId="2F0979E4"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1995F0FA"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7F715B2A" w14:textId="77777777" w:rsidTr="004A4EDA">
        <w:tc>
          <w:tcPr>
            <w:tcW w:w="3055" w:type="dxa"/>
          </w:tcPr>
          <w:p w14:paraId="4B95D7D1"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rPr>
              <w:lastRenderedPageBreak/>
              <w:t>[</w:t>
            </w:r>
            <w:proofErr w:type="spellStart"/>
            <w:r w:rsidRPr="005E3036">
              <w:rPr>
                <w:rFonts w:ascii="Arial" w:hAnsi="Arial" w:cs="Arial"/>
                <w:sz w:val="20"/>
                <w:szCs w:val="20"/>
              </w:rPr>
              <w:t>Otro</w:t>
            </w:r>
            <w:proofErr w:type="spellEnd"/>
            <w:r w:rsidRPr="005E3036">
              <w:rPr>
                <w:rFonts w:ascii="Arial" w:hAnsi="Arial" w:cs="Arial"/>
                <w:sz w:val="20"/>
                <w:szCs w:val="20"/>
              </w:rPr>
              <w:t>]</w:t>
            </w:r>
          </w:p>
        </w:tc>
        <w:tc>
          <w:tcPr>
            <w:tcW w:w="2880" w:type="dxa"/>
          </w:tcPr>
          <w:p w14:paraId="4E855C6B"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6D37597F"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7B762878" w14:textId="77777777" w:rsidTr="004A4EDA">
        <w:tc>
          <w:tcPr>
            <w:tcW w:w="3055" w:type="dxa"/>
          </w:tcPr>
          <w:p w14:paraId="3AC3482E"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rPr>
              <w:t>[</w:t>
            </w:r>
            <w:proofErr w:type="spellStart"/>
            <w:r w:rsidRPr="005E3036">
              <w:rPr>
                <w:rFonts w:ascii="Arial" w:hAnsi="Arial" w:cs="Arial"/>
                <w:sz w:val="20"/>
                <w:szCs w:val="20"/>
              </w:rPr>
              <w:t>Otro</w:t>
            </w:r>
            <w:proofErr w:type="spellEnd"/>
            <w:r w:rsidRPr="005E3036">
              <w:rPr>
                <w:rFonts w:ascii="Arial" w:hAnsi="Arial" w:cs="Arial"/>
                <w:sz w:val="20"/>
                <w:szCs w:val="20"/>
              </w:rPr>
              <w:t>]</w:t>
            </w:r>
          </w:p>
        </w:tc>
        <w:tc>
          <w:tcPr>
            <w:tcW w:w="2880" w:type="dxa"/>
          </w:tcPr>
          <w:p w14:paraId="70B4D22B"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63EFA412" w14:textId="77777777" w:rsidR="00630F49" w:rsidRPr="005E3036" w:rsidRDefault="00630F49" w:rsidP="004A4EDA">
            <w:pPr>
              <w:pStyle w:val="ListParagraph"/>
              <w:spacing w:line="360" w:lineRule="auto"/>
              <w:ind w:left="0"/>
              <w:rPr>
                <w:rFonts w:ascii="Arial" w:hAnsi="Arial" w:cs="Arial"/>
                <w:sz w:val="20"/>
                <w:szCs w:val="20"/>
                <w:lang w:val="es-PR"/>
              </w:rPr>
            </w:pPr>
          </w:p>
        </w:tc>
      </w:tr>
      <w:tr w:rsidR="00630F49" w14:paraId="6FD65464" w14:textId="77777777" w:rsidTr="004A4EDA">
        <w:tc>
          <w:tcPr>
            <w:tcW w:w="3055" w:type="dxa"/>
          </w:tcPr>
          <w:p w14:paraId="7EFB6CF0" w14:textId="77777777" w:rsidR="00630F49" w:rsidRPr="005E3036" w:rsidRDefault="00630F49" w:rsidP="004A4EDA">
            <w:pPr>
              <w:pStyle w:val="ListParagraph"/>
              <w:spacing w:line="360" w:lineRule="auto"/>
              <w:ind w:left="0"/>
              <w:rPr>
                <w:rFonts w:ascii="Arial" w:hAnsi="Arial" w:cs="Arial"/>
                <w:sz w:val="20"/>
                <w:szCs w:val="20"/>
                <w:lang w:val="es-PR"/>
              </w:rPr>
            </w:pPr>
            <w:r w:rsidRPr="005E3036">
              <w:rPr>
                <w:rFonts w:ascii="Arial" w:hAnsi="Arial" w:cs="Arial"/>
                <w:sz w:val="20"/>
                <w:szCs w:val="20"/>
              </w:rPr>
              <w:t>[</w:t>
            </w:r>
            <w:proofErr w:type="spellStart"/>
            <w:r w:rsidRPr="005E3036">
              <w:rPr>
                <w:rFonts w:ascii="Arial" w:hAnsi="Arial" w:cs="Arial"/>
                <w:sz w:val="20"/>
                <w:szCs w:val="20"/>
              </w:rPr>
              <w:t>Otro</w:t>
            </w:r>
            <w:proofErr w:type="spellEnd"/>
            <w:r w:rsidRPr="005E3036">
              <w:rPr>
                <w:rFonts w:ascii="Arial" w:hAnsi="Arial" w:cs="Arial"/>
                <w:sz w:val="20"/>
                <w:szCs w:val="20"/>
              </w:rPr>
              <w:t>]</w:t>
            </w:r>
          </w:p>
        </w:tc>
        <w:tc>
          <w:tcPr>
            <w:tcW w:w="2880" w:type="dxa"/>
          </w:tcPr>
          <w:p w14:paraId="0E8F4261" w14:textId="77777777" w:rsidR="00630F49" w:rsidRPr="005E3036" w:rsidRDefault="00630F49" w:rsidP="004A4EDA">
            <w:pPr>
              <w:pStyle w:val="ListParagraph"/>
              <w:spacing w:line="360" w:lineRule="auto"/>
              <w:ind w:left="0"/>
              <w:rPr>
                <w:rFonts w:ascii="Arial" w:hAnsi="Arial" w:cs="Arial"/>
                <w:sz w:val="20"/>
                <w:szCs w:val="20"/>
                <w:lang w:val="es-PR"/>
              </w:rPr>
            </w:pPr>
          </w:p>
        </w:tc>
        <w:tc>
          <w:tcPr>
            <w:tcW w:w="2695" w:type="dxa"/>
          </w:tcPr>
          <w:p w14:paraId="28F23B36" w14:textId="77777777" w:rsidR="00630F49" w:rsidRPr="005E3036" w:rsidRDefault="00630F49" w:rsidP="004A4EDA">
            <w:pPr>
              <w:pStyle w:val="ListParagraph"/>
              <w:spacing w:line="360" w:lineRule="auto"/>
              <w:ind w:left="0"/>
              <w:rPr>
                <w:rFonts w:ascii="Arial" w:hAnsi="Arial" w:cs="Arial"/>
                <w:sz w:val="20"/>
                <w:szCs w:val="20"/>
                <w:lang w:val="es-PR"/>
              </w:rPr>
            </w:pPr>
          </w:p>
        </w:tc>
      </w:tr>
    </w:tbl>
    <w:p w14:paraId="0C706F00" w14:textId="77777777" w:rsidR="00630F49" w:rsidRPr="005F595D" w:rsidRDefault="00630F49" w:rsidP="00630F49">
      <w:pPr>
        <w:pStyle w:val="ListParagraph"/>
        <w:spacing w:line="360" w:lineRule="auto"/>
        <w:rPr>
          <w:rFonts w:ascii="Arial" w:hAnsi="Arial" w:cs="Arial"/>
          <w:color w:val="4472C4" w:themeColor="accent1"/>
          <w:lang w:val="es-PR"/>
        </w:rPr>
      </w:pPr>
      <w:r w:rsidRPr="005F595D">
        <w:rPr>
          <w:rFonts w:ascii="Arial" w:hAnsi="Arial" w:cs="Arial"/>
          <w:color w:val="4472C4" w:themeColor="accent1"/>
          <w:lang w:val="es-PR"/>
        </w:rPr>
        <w:t>[Si tiene una tabla de roles y responsabilidades específicas (como el Sistema de Comando de Incidentes) insértela aquí en lugar de la tabla anterior.]</w:t>
      </w:r>
    </w:p>
    <w:p w14:paraId="505F116A" w14:textId="77777777" w:rsidR="00630F49" w:rsidRDefault="00630F49" w:rsidP="00630F49">
      <w:pPr>
        <w:spacing w:line="360" w:lineRule="auto"/>
        <w:rPr>
          <w:rFonts w:ascii="Arial" w:hAnsi="Arial" w:cs="Arial"/>
          <w:b/>
          <w:bCs/>
          <w:color w:val="4472C4" w:themeColor="accent1"/>
          <w:sz w:val="26"/>
          <w:szCs w:val="26"/>
          <w:lang w:val="es-PR"/>
        </w:rPr>
      </w:pPr>
    </w:p>
    <w:p w14:paraId="6A2BF51C" w14:textId="77777777" w:rsidR="00630F49" w:rsidRPr="00DE39F2" w:rsidRDefault="00630F49" w:rsidP="00630F49">
      <w:pPr>
        <w:spacing w:line="360" w:lineRule="auto"/>
        <w:rPr>
          <w:rFonts w:ascii="Arial" w:hAnsi="Arial" w:cs="Arial"/>
          <w:b/>
          <w:bCs/>
          <w:color w:val="4472C4" w:themeColor="accent1"/>
          <w:sz w:val="26"/>
          <w:szCs w:val="26"/>
          <w:lang w:val="es-PR"/>
        </w:rPr>
      </w:pPr>
      <w:r w:rsidRPr="00DE39F2">
        <w:rPr>
          <w:rFonts w:ascii="Arial" w:hAnsi="Arial" w:cs="Arial"/>
          <w:b/>
          <w:bCs/>
          <w:color w:val="4472C4" w:themeColor="accent1"/>
          <w:sz w:val="26"/>
          <w:szCs w:val="26"/>
          <w:lang w:val="es-PR"/>
        </w:rPr>
        <w:t>Comunicaciones</w:t>
      </w:r>
    </w:p>
    <w:p w14:paraId="336718B3" w14:textId="77777777" w:rsidR="00630F49" w:rsidRPr="00DD214E" w:rsidRDefault="00630F49" w:rsidP="00630F49">
      <w:pPr>
        <w:pStyle w:val="ListParagraph"/>
        <w:spacing w:line="360" w:lineRule="auto"/>
        <w:rPr>
          <w:rFonts w:ascii="Arial" w:hAnsi="Arial" w:cs="Arial"/>
          <w:color w:val="4472C4" w:themeColor="accent1"/>
          <w:sz w:val="26"/>
          <w:szCs w:val="26"/>
          <w:lang w:val="es-PR"/>
        </w:rPr>
      </w:pPr>
      <w:r w:rsidRPr="00DD214E">
        <w:rPr>
          <w:rFonts w:ascii="Arial" w:hAnsi="Arial" w:cs="Arial"/>
          <w:color w:val="4472C4" w:themeColor="accent1"/>
          <w:sz w:val="26"/>
          <w:szCs w:val="26"/>
          <w:lang w:val="es-PR"/>
        </w:rPr>
        <w:t>Comunicación con el personal</w:t>
      </w:r>
    </w:p>
    <w:p w14:paraId="152B6997"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El centro de salud enviará actualizaciones periódicas por </w:t>
      </w:r>
      <w:r w:rsidRPr="005F595D">
        <w:rPr>
          <w:rFonts w:ascii="Arial" w:hAnsi="Arial" w:cs="Arial"/>
          <w:color w:val="4472C4" w:themeColor="accent1"/>
          <w:lang w:val="es-PR"/>
        </w:rPr>
        <w:t>[correo</w:t>
      </w:r>
      <w:r w:rsidRPr="005F595D">
        <w:rPr>
          <w:rFonts w:ascii="Arial" w:hAnsi="Arial" w:cs="Arial"/>
          <w:lang w:val="es-PR"/>
        </w:rPr>
        <w:t xml:space="preserve"> </w:t>
      </w:r>
      <w:r w:rsidRPr="005F595D">
        <w:rPr>
          <w:rFonts w:ascii="Arial" w:hAnsi="Arial" w:cs="Arial"/>
          <w:color w:val="4472C4" w:themeColor="accent1"/>
          <w:lang w:val="es-PR"/>
        </w:rPr>
        <w:t xml:space="preserve">electrónico / mensaje de texto / teléfono] </w:t>
      </w:r>
      <w:r w:rsidRPr="005F595D">
        <w:rPr>
          <w:rFonts w:ascii="Arial" w:hAnsi="Arial" w:cs="Arial"/>
          <w:lang w:val="es-PR"/>
        </w:rPr>
        <w:t>a todo el personal a</w:t>
      </w:r>
      <w:r>
        <w:rPr>
          <w:rFonts w:ascii="Arial" w:hAnsi="Arial" w:cs="Arial"/>
          <w:lang w:val="es-PR"/>
        </w:rPr>
        <w:t xml:space="preserve"> las</w:t>
      </w:r>
      <w:r w:rsidRPr="005F595D">
        <w:rPr>
          <w:rFonts w:ascii="Arial" w:hAnsi="Arial" w:cs="Arial"/>
          <w:lang w:val="es-PR"/>
        </w:rPr>
        <w:t xml:space="preserve"> </w:t>
      </w:r>
      <w:r w:rsidRPr="005F595D">
        <w:rPr>
          <w:rFonts w:ascii="Arial" w:hAnsi="Arial" w:cs="Arial"/>
          <w:color w:val="4472C4" w:themeColor="accent1"/>
          <w:lang w:val="es-PR"/>
        </w:rPr>
        <w:t xml:space="preserve">[hora]. </w:t>
      </w:r>
      <w:r w:rsidRPr="005F595D">
        <w:rPr>
          <w:rFonts w:ascii="Arial" w:hAnsi="Arial" w:cs="Arial"/>
          <w:lang w:val="es-PR"/>
        </w:rPr>
        <w:t xml:space="preserve">El personal debe dirigir todas las preguntas e inquietudes a </w:t>
      </w:r>
      <w:r w:rsidRPr="005F595D">
        <w:rPr>
          <w:rFonts w:ascii="Arial" w:hAnsi="Arial" w:cs="Arial"/>
          <w:color w:val="4472C4" w:themeColor="accent1"/>
          <w:lang w:val="es-PR"/>
        </w:rPr>
        <w:t xml:space="preserve">[nombre / correo electrónico / otros medios de contacto]. </w:t>
      </w:r>
      <w:r w:rsidRPr="005F595D">
        <w:rPr>
          <w:rFonts w:ascii="Arial" w:hAnsi="Arial" w:cs="Arial"/>
          <w:lang w:val="es-PR"/>
        </w:rPr>
        <w:t xml:space="preserve">Los miembros del personal que no pueden venir a trabajar </w:t>
      </w:r>
      <w:r>
        <w:rPr>
          <w:rFonts w:ascii="Arial" w:hAnsi="Arial" w:cs="Arial"/>
          <w:lang w:val="es-PR"/>
        </w:rPr>
        <w:t>por</w:t>
      </w:r>
      <w:r w:rsidRPr="005F595D">
        <w:rPr>
          <w:rFonts w:ascii="Arial" w:hAnsi="Arial" w:cs="Arial"/>
          <w:lang w:val="es-PR"/>
        </w:rPr>
        <w:t xml:space="preserve"> enfermedad</w:t>
      </w:r>
      <w:r>
        <w:rPr>
          <w:rFonts w:ascii="Arial" w:hAnsi="Arial" w:cs="Arial"/>
          <w:lang w:val="es-PR"/>
        </w:rPr>
        <w:t xml:space="preserve">, ya sea </w:t>
      </w:r>
      <w:proofErr w:type="gramStart"/>
      <w:r>
        <w:rPr>
          <w:rFonts w:ascii="Arial" w:hAnsi="Arial" w:cs="Arial"/>
          <w:lang w:val="es-PR"/>
        </w:rPr>
        <w:t xml:space="preserve">propia </w:t>
      </w:r>
      <w:r w:rsidRPr="005F595D">
        <w:rPr>
          <w:rFonts w:ascii="Arial" w:hAnsi="Arial" w:cs="Arial"/>
          <w:lang w:val="es-PR"/>
        </w:rPr>
        <w:t xml:space="preserve"> o</w:t>
      </w:r>
      <w:proofErr w:type="gramEnd"/>
      <w:r w:rsidRPr="005F595D">
        <w:rPr>
          <w:rFonts w:ascii="Arial" w:hAnsi="Arial" w:cs="Arial"/>
          <w:lang w:val="es-PR"/>
        </w:rPr>
        <w:t xml:space="preserve"> </w:t>
      </w:r>
      <w:r>
        <w:rPr>
          <w:rFonts w:ascii="Arial" w:hAnsi="Arial" w:cs="Arial"/>
          <w:lang w:val="es-PR"/>
        </w:rPr>
        <w:t xml:space="preserve">en algún </w:t>
      </w:r>
      <w:r w:rsidRPr="005F595D">
        <w:rPr>
          <w:rFonts w:ascii="Arial" w:hAnsi="Arial" w:cs="Arial"/>
          <w:lang w:val="es-PR"/>
        </w:rPr>
        <w:t xml:space="preserve">miembro de </w:t>
      </w:r>
      <w:r>
        <w:rPr>
          <w:rFonts w:ascii="Arial" w:hAnsi="Arial" w:cs="Arial"/>
          <w:lang w:val="es-PR"/>
        </w:rPr>
        <w:t>su</w:t>
      </w:r>
      <w:r w:rsidRPr="005F595D">
        <w:rPr>
          <w:rFonts w:ascii="Arial" w:hAnsi="Arial" w:cs="Arial"/>
          <w:lang w:val="es-PR"/>
        </w:rPr>
        <w:t xml:space="preserve"> familia</w:t>
      </w:r>
      <w:r>
        <w:rPr>
          <w:rFonts w:ascii="Arial" w:hAnsi="Arial" w:cs="Arial"/>
          <w:lang w:val="es-PR"/>
        </w:rPr>
        <w:t>,</w:t>
      </w:r>
      <w:r w:rsidRPr="005F595D">
        <w:rPr>
          <w:rFonts w:ascii="Arial" w:hAnsi="Arial" w:cs="Arial"/>
          <w:lang w:val="es-PR"/>
        </w:rPr>
        <w:t xml:space="preserve"> deben comunicarse con su supervisor directo de inmediato.</w:t>
      </w:r>
    </w:p>
    <w:p w14:paraId="3D7E822C" w14:textId="77777777" w:rsidR="00630F49" w:rsidRPr="00DE39F2" w:rsidRDefault="00630F49" w:rsidP="00630F49">
      <w:pPr>
        <w:spacing w:line="360" w:lineRule="auto"/>
        <w:ind w:firstLine="720"/>
        <w:rPr>
          <w:rFonts w:ascii="Arial" w:hAnsi="Arial" w:cs="Arial"/>
          <w:color w:val="4472C4" w:themeColor="accent1"/>
          <w:sz w:val="26"/>
          <w:szCs w:val="26"/>
          <w:lang w:val="es-PR"/>
        </w:rPr>
      </w:pPr>
      <w:r w:rsidRPr="00DE39F2">
        <w:rPr>
          <w:rFonts w:ascii="Arial" w:hAnsi="Arial" w:cs="Arial"/>
          <w:color w:val="4472C4" w:themeColor="accent1"/>
          <w:sz w:val="26"/>
          <w:szCs w:val="26"/>
          <w:lang w:val="es-PR"/>
        </w:rPr>
        <w:t xml:space="preserve">Comunicación </w:t>
      </w:r>
      <w:r>
        <w:rPr>
          <w:rFonts w:ascii="Arial" w:hAnsi="Arial" w:cs="Arial"/>
          <w:color w:val="4472C4" w:themeColor="accent1"/>
          <w:sz w:val="26"/>
          <w:szCs w:val="26"/>
          <w:lang w:val="es-PR"/>
        </w:rPr>
        <w:t>c</w:t>
      </w:r>
      <w:r w:rsidRPr="00DE39F2">
        <w:rPr>
          <w:rFonts w:ascii="Arial" w:hAnsi="Arial" w:cs="Arial"/>
          <w:color w:val="4472C4" w:themeColor="accent1"/>
          <w:sz w:val="26"/>
          <w:szCs w:val="26"/>
          <w:lang w:val="es-PR"/>
        </w:rPr>
        <w:t>on</w:t>
      </w:r>
      <w:r>
        <w:rPr>
          <w:rFonts w:ascii="Arial" w:hAnsi="Arial" w:cs="Arial"/>
          <w:color w:val="4472C4" w:themeColor="accent1"/>
          <w:sz w:val="26"/>
          <w:szCs w:val="26"/>
          <w:lang w:val="es-PR"/>
        </w:rPr>
        <w:t xml:space="preserve"> los</w:t>
      </w:r>
      <w:r w:rsidRPr="00DE39F2">
        <w:rPr>
          <w:rFonts w:ascii="Arial" w:hAnsi="Arial" w:cs="Arial"/>
          <w:color w:val="4472C4" w:themeColor="accent1"/>
          <w:sz w:val="26"/>
          <w:szCs w:val="26"/>
          <w:lang w:val="es-PR"/>
        </w:rPr>
        <w:t xml:space="preserve"> </w:t>
      </w:r>
      <w:r>
        <w:rPr>
          <w:rFonts w:ascii="Arial" w:hAnsi="Arial" w:cs="Arial"/>
          <w:color w:val="4472C4" w:themeColor="accent1"/>
          <w:sz w:val="26"/>
          <w:szCs w:val="26"/>
          <w:lang w:val="es-PR"/>
        </w:rPr>
        <w:t>p</w:t>
      </w:r>
      <w:r w:rsidRPr="00DE39F2">
        <w:rPr>
          <w:rFonts w:ascii="Arial" w:hAnsi="Arial" w:cs="Arial"/>
          <w:color w:val="4472C4" w:themeColor="accent1"/>
          <w:sz w:val="26"/>
          <w:szCs w:val="26"/>
          <w:lang w:val="es-PR"/>
        </w:rPr>
        <w:t>acientes</w:t>
      </w:r>
    </w:p>
    <w:p w14:paraId="3954B44B" w14:textId="77777777" w:rsidR="00630F49" w:rsidRPr="005F595D" w:rsidRDefault="00630F49" w:rsidP="00630F49">
      <w:pPr>
        <w:pStyle w:val="ListParagraph"/>
        <w:spacing w:line="360" w:lineRule="auto"/>
        <w:rPr>
          <w:rFonts w:ascii="Arial" w:hAnsi="Arial" w:cs="Arial"/>
          <w:color w:val="4472C4" w:themeColor="accent1"/>
          <w:lang w:val="es-PR"/>
        </w:rPr>
      </w:pPr>
      <w:r w:rsidRPr="005F595D">
        <w:rPr>
          <w:rFonts w:ascii="Arial" w:hAnsi="Arial" w:cs="Arial"/>
          <w:lang w:val="es-PR"/>
        </w:rPr>
        <w:t xml:space="preserve">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se comunicará con los pacientes utilizando el </w:t>
      </w:r>
      <w:r w:rsidRPr="005F595D">
        <w:rPr>
          <w:rFonts w:ascii="Arial" w:hAnsi="Arial" w:cs="Arial"/>
          <w:color w:val="4472C4" w:themeColor="accent1"/>
          <w:lang w:val="es-PR"/>
        </w:rPr>
        <w:t xml:space="preserve">[sitio web / redes sociales / sistema telefónico / portal del paciente]. </w:t>
      </w:r>
      <w:r w:rsidRPr="005F595D">
        <w:rPr>
          <w:rFonts w:ascii="Arial" w:hAnsi="Arial" w:cs="Arial"/>
          <w:lang w:val="es-PR"/>
        </w:rPr>
        <w:t xml:space="preserve">En el caso de que una persona que estaba en 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w:t>
      </w:r>
      <w:r>
        <w:rPr>
          <w:rFonts w:ascii="Arial" w:hAnsi="Arial" w:cs="Arial"/>
          <w:lang w:val="es-PR"/>
        </w:rPr>
        <w:t>arroje</w:t>
      </w:r>
      <w:r w:rsidRPr="005F595D">
        <w:rPr>
          <w:rFonts w:ascii="Arial" w:hAnsi="Arial" w:cs="Arial"/>
          <w:lang w:val="es-PR"/>
        </w:rPr>
        <w:t xml:space="preserve"> positivo por COVID-19, </w:t>
      </w:r>
      <w:r w:rsidRPr="005F595D">
        <w:rPr>
          <w:rFonts w:ascii="Arial" w:hAnsi="Arial" w:cs="Arial"/>
          <w:color w:val="4472C4" w:themeColor="accent1"/>
          <w:lang w:val="es-PR"/>
        </w:rPr>
        <w:t xml:space="preserve">[inserte el nombre / título de la persona responsable] </w:t>
      </w:r>
      <w:r w:rsidRPr="005F595D">
        <w:rPr>
          <w:rFonts w:ascii="Arial" w:hAnsi="Arial" w:cs="Arial"/>
          <w:lang w:val="es-PR"/>
        </w:rPr>
        <w:t xml:space="preserve">llamará a todas las personas que puedan haber estado en contacto con la persona enferma de acuerdo con lo </w:t>
      </w:r>
      <w:r>
        <w:rPr>
          <w:rFonts w:ascii="Arial" w:hAnsi="Arial" w:cs="Arial"/>
          <w:lang w:val="es-PR"/>
        </w:rPr>
        <w:t xml:space="preserve">establecido </w:t>
      </w:r>
      <w:proofErr w:type="gramStart"/>
      <w:r>
        <w:rPr>
          <w:rFonts w:ascii="Arial" w:hAnsi="Arial" w:cs="Arial"/>
          <w:lang w:val="es-PR"/>
        </w:rPr>
        <w:t xml:space="preserve">por </w:t>
      </w:r>
      <w:r w:rsidRPr="005F595D">
        <w:rPr>
          <w:rFonts w:ascii="Arial" w:hAnsi="Arial" w:cs="Arial"/>
          <w:lang w:val="es-PR"/>
        </w:rPr>
        <w:t xml:space="preserve"> </w:t>
      </w:r>
      <w:r w:rsidRPr="005F595D">
        <w:rPr>
          <w:rFonts w:ascii="Arial" w:hAnsi="Arial" w:cs="Arial"/>
          <w:color w:val="4472C4" w:themeColor="accent1"/>
          <w:lang w:val="es-PR"/>
        </w:rPr>
        <w:t>[</w:t>
      </w:r>
      <w:proofErr w:type="gramEnd"/>
      <w:r w:rsidRPr="005F595D">
        <w:rPr>
          <w:rFonts w:ascii="Arial" w:hAnsi="Arial" w:cs="Arial"/>
          <w:color w:val="4472C4" w:themeColor="accent1"/>
          <w:lang w:val="es-PR"/>
        </w:rPr>
        <w:t>locales / estatales / federales].</w:t>
      </w:r>
    </w:p>
    <w:p w14:paraId="019560B7" w14:textId="77777777" w:rsidR="00630F49" w:rsidRPr="005F595D" w:rsidRDefault="00630F49" w:rsidP="00630F49">
      <w:pPr>
        <w:pStyle w:val="ListParagraph"/>
        <w:spacing w:line="360" w:lineRule="auto"/>
        <w:rPr>
          <w:rFonts w:ascii="Arial" w:hAnsi="Arial" w:cs="Arial"/>
          <w:lang w:val="es-PR"/>
        </w:rPr>
      </w:pPr>
    </w:p>
    <w:p w14:paraId="5AABFA2F" w14:textId="77777777" w:rsidR="00630F49" w:rsidRDefault="00630F49" w:rsidP="00630F49">
      <w:pPr>
        <w:pStyle w:val="ListParagraph"/>
        <w:spacing w:line="360" w:lineRule="auto"/>
        <w:rPr>
          <w:rFonts w:ascii="Arial" w:hAnsi="Arial" w:cs="Arial"/>
          <w:sz w:val="26"/>
          <w:szCs w:val="26"/>
          <w:lang w:val="es-PR"/>
        </w:rPr>
      </w:pPr>
      <w:r w:rsidRPr="005F595D">
        <w:rPr>
          <w:rFonts w:ascii="Arial" w:hAnsi="Arial" w:cs="Arial"/>
          <w:lang w:val="es-PR"/>
        </w:rPr>
        <w:t xml:space="preserve">Las preguntas e inquietudes generales sobre COVID-19 se dirigirán al </w:t>
      </w:r>
      <w:r w:rsidRPr="005F595D">
        <w:rPr>
          <w:rFonts w:ascii="Arial" w:hAnsi="Arial" w:cs="Arial"/>
          <w:color w:val="4472C4" w:themeColor="accent1"/>
          <w:lang w:val="es-PR"/>
        </w:rPr>
        <w:t xml:space="preserve">[CDC / OMS / Sitio web del </w:t>
      </w:r>
      <w:r>
        <w:rPr>
          <w:rFonts w:ascii="Arial" w:hAnsi="Arial" w:cs="Arial"/>
          <w:color w:val="4472C4" w:themeColor="accent1"/>
          <w:lang w:val="es-PR"/>
        </w:rPr>
        <w:t>C</w:t>
      </w:r>
      <w:r w:rsidRPr="005F595D">
        <w:rPr>
          <w:rFonts w:ascii="Arial" w:hAnsi="Arial" w:cs="Arial"/>
          <w:color w:val="4472C4" w:themeColor="accent1"/>
          <w:lang w:val="es-PR"/>
        </w:rPr>
        <w:t xml:space="preserve">entro de </w:t>
      </w:r>
      <w:r>
        <w:rPr>
          <w:rFonts w:ascii="Arial" w:hAnsi="Arial" w:cs="Arial"/>
          <w:color w:val="4472C4" w:themeColor="accent1"/>
          <w:lang w:val="es-PR"/>
        </w:rPr>
        <w:t>S</w:t>
      </w:r>
      <w:r w:rsidRPr="005F595D">
        <w:rPr>
          <w:rFonts w:ascii="Arial" w:hAnsi="Arial" w:cs="Arial"/>
          <w:color w:val="4472C4" w:themeColor="accent1"/>
          <w:lang w:val="es-PR"/>
        </w:rPr>
        <w:t xml:space="preserve">alud / </w:t>
      </w:r>
      <w:r>
        <w:rPr>
          <w:rFonts w:ascii="Arial" w:hAnsi="Arial" w:cs="Arial"/>
          <w:color w:val="4472C4" w:themeColor="accent1"/>
          <w:lang w:val="es-PR"/>
        </w:rPr>
        <w:t>Ministerio/</w:t>
      </w:r>
      <w:r w:rsidRPr="005F595D">
        <w:rPr>
          <w:rFonts w:ascii="Arial" w:hAnsi="Arial" w:cs="Arial"/>
          <w:color w:val="4472C4" w:themeColor="accent1"/>
          <w:lang w:val="es-PR"/>
        </w:rPr>
        <w:t>Departamento de Salud].</w:t>
      </w:r>
    </w:p>
    <w:p w14:paraId="12A9D5A3" w14:textId="77777777" w:rsidR="00630F49" w:rsidRDefault="00630F49" w:rsidP="00630F49">
      <w:pPr>
        <w:pStyle w:val="ListParagraph"/>
        <w:spacing w:line="360" w:lineRule="auto"/>
        <w:rPr>
          <w:rFonts w:ascii="Arial" w:hAnsi="Arial" w:cs="Arial"/>
          <w:sz w:val="26"/>
          <w:szCs w:val="26"/>
          <w:lang w:val="es-PR"/>
        </w:rPr>
      </w:pPr>
    </w:p>
    <w:p w14:paraId="1875971F"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Si la enfermedad se </w:t>
      </w:r>
      <w:r>
        <w:rPr>
          <w:rFonts w:ascii="Arial" w:hAnsi="Arial" w:cs="Arial"/>
          <w:lang w:val="es-PR"/>
        </w:rPr>
        <w:t>propaga de forma generalizada</w:t>
      </w:r>
      <w:r w:rsidRPr="005F595D">
        <w:rPr>
          <w:rFonts w:ascii="Arial" w:hAnsi="Arial" w:cs="Arial"/>
          <w:lang w:val="es-PR"/>
        </w:rPr>
        <w:t xml:space="preserve"> y 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tiene que ajustar </w:t>
      </w:r>
      <w:r>
        <w:rPr>
          <w:rFonts w:ascii="Arial" w:hAnsi="Arial" w:cs="Arial"/>
          <w:lang w:val="es-PR"/>
        </w:rPr>
        <w:t>sus</w:t>
      </w:r>
      <w:r w:rsidRPr="005F595D">
        <w:rPr>
          <w:rFonts w:ascii="Arial" w:hAnsi="Arial" w:cs="Arial"/>
          <w:lang w:val="es-PR"/>
        </w:rPr>
        <w:t xml:space="preserve"> operaciones en respuesta</w:t>
      </w:r>
      <w:r>
        <w:rPr>
          <w:rFonts w:ascii="Arial" w:hAnsi="Arial" w:cs="Arial"/>
          <w:lang w:val="es-PR"/>
        </w:rPr>
        <w:t xml:space="preserve"> a esto</w:t>
      </w:r>
      <w:r w:rsidRPr="005F595D">
        <w:rPr>
          <w:rFonts w:ascii="Arial" w:hAnsi="Arial" w:cs="Arial"/>
          <w:lang w:val="es-PR"/>
        </w:rPr>
        <w:t xml:space="preserve">, el </w:t>
      </w:r>
      <w:r w:rsidRPr="005F595D">
        <w:rPr>
          <w:rFonts w:ascii="Arial" w:hAnsi="Arial" w:cs="Arial"/>
          <w:color w:val="4472C4" w:themeColor="accent1"/>
          <w:lang w:val="es-PR"/>
        </w:rPr>
        <w:t xml:space="preserve">[personal de recepción] </w:t>
      </w:r>
      <w:r w:rsidRPr="005F595D">
        <w:rPr>
          <w:rFonts w:ascii="Arial" w:hAnsi="Arial" w:cs="Arial"/>
          <w:lang w:val="es-PR"/>
        </w:rPr>
        <w:t xml:space="preserve">será responsable de contactar a los pacientes </w:t>
      </w:r>
      <w:r>
        <w:rPr>
          <w:rFonts w:ascii="Arial" w:hAnsi="Arial" w:cs="Arial"/>
          <w:lang w:val="es-PR"/>
        </w:rPr>
        <w:t>citados</w:t>
      </w:r>
      <w:r w:rsidRPr="005F595D">
        <w:rPr>
          <w:rFonts w:ascii="Arial" w:hAnsi="Arial" w:cs="Arial"/>
          <w:lang w:val="es-PR"/>
        </w:rPr>
        <w:t xml:space="preserve"> para reprogramar las visitas según sea necesario.</w:t>
      </w:r>
    </w:p>
    <w:p w14:paraId="72334FFC" w14:textId="77777777" w:rsidR="00630F49" w:rsidRPr="005F595D" w:rsidRDefault="00630F49" w:rsidP="00630F49">
      <w:pPr>
        <w:pStyle w:val="ListParagraph"/>
        <w:spacing w:line="360" w:lineRule="auto"/>
        <w:rPr>
          <w:rFonts w:ascii="Arial" w:hAnsi="Arial" w:cs="Arial"/>
          <w:lang w:val="es-PR"/>
        </w:rPr>
      </w:pPr>
    </w:p>
    <w:p w14:paraId="35905A94"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En las siguientes ubicaciones se colocarán carteles </w:t>
      </w:r>
      <w:r>
        <w:rPr>
          <w:rFonts w:ascii="Arial" w:hAnsi="Arial" w:cs="Arial"/>
          <w:lang w:val="es-PR"/>
        </w:rPr>
        <w:t>sobre cómo</w:t>
      </w:r>
      <w:r w:rsidRPr="005F595D">
        <w:rPr>
          <w:rFonts w:ascii="Arial" w:hAnsi="Arial" w:cs="Arial"/>
          <w:lang w:val="es-PR"/>
        </w:rPr>
        <w:t xml:space="preserve"> detener la </w:t>
      </w:r>
      <w:hyperlink r:id="rId11" w:history="1">
        <w:r w:rsidRPr="00332C73">
          <w:rPr>
            <w:rStyle w:val="Hyperlink"/>
            <w:rFonts w:ascii="Arial" w:hAnsi="Arial" w:cs="Arial"/>
            <w:lang w:val="es-PR"/>
          </w:rPr>
          <w:t>propagación de gérmenes</w:t>
        </w:r>
      </w:hyperlink>
      <w:r w:rsidRPr="005F595D">
        <w:rPr>
          <w:rFonts w:ascii="Arial" w:hAnsi="Arial" w:cs="Arial"/>
          <w:lang w:val="es-PR"/>
        </w:rPr>
        <w:t xml:space="preserve"> e identificar posibles </w:t>
      </w:r>
      <w:hyperlink r:id="rId12" w:history="1">
        <w:r w:rsidRPr="00E22AC3">
          <w:rPr>
            <w:rStyle w:val="Hyperlink"/>
            <w:rFonts w:ascii="Arial" w:hAnsi="Arial" w:cs="Arial"/>
            <w:lang w:val="es-PR"/>
          </w:rPr>
          <w:t>síntomas de COVID-19</w:t>
        </w:r>
      </w:hyperlink>
      <w:r w:rsidRPr="005F595D">
        <w:rPr>
          <w:rFonts w:ascii="Arial" w:hAnsi="Arial" w:cs="Arial"/>
          <w:lang w:val="es-PR"/>
        </w:rPr>
        <w:t>:</w:t>
      </w:r>
    </w:p>
    <w:p w14:paraId="7DEFA61F"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 Entradas al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alud</w:t>
      </w:r>
    </w:p>
    <w:p w14:paraId="6DC4E29A"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Recepción / oficina de recepcionista</w:t>
      </w:r>
    </w:p>
    <w:p w14:paraId="35362B27"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 </w:t>
      </w:r>
      <w:r>
        <w:rPr>
          <w:rFonts w:ascii="Arial" w:hAnsi="Arial" w:cs="Arial"/>
          <w:lang w:val="es-PR"/>
        </w:rPr>
        <w:t>S</w:t>
      </w:r>
      <w:r w:rsidRPr="005F595D">
        <w:rPr>
          <w:rFonts w:ascii="Arial" w:hAnsi="Arial" w:cs="Arial"/>
          <w:lang w:val="es-PR"/>
        </w:rPr>
        <w:t>alas de espera</w:t>
      </w:r>
    </w:p>
    <w:p w14:paraId="7A223EB9"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Salas de examen</w:t>
      </w:r>
    </w:p>
    <w:p w14:paraId="0ECD2AF5"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 </w:t>
      </w:r>
      <w:r>
        <w:rPr>
          <w:rFonts w:ascii="Arial" w:hAnsi="Arial" w:cs="Arial"/>
          <w:lang w:val="es-PR"/>
        </w:rPr>
        <w:t>B</w:t>
      </w:r>
      <w:r w:rsidRPr="005F595D">
        <w:rPr>
          <w:rFonts w:ascii="Arial" w:hAnsi="Arial" w:cs="Arial"/>
          <w:lang w:val="es-PR"/>
        </w:rPr>
        <w:t>años</w:t>
      </w:r>
    </w:p>
    <w:p w14:paraId="6FF5B445"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[ubicaciones adicionales]</w:t>
      </w:r>
    </w:p>
    <w:p w14:paraId="4011AEE8" w14:textId="77777777" w:rsidR="00630F49" w:rsidRPr="005F595D" w:rsidRDefault="00630F49" w:rsidP="00630F49">
      <w:pPr>
        <w:pStyle w:val="ListParagraph"/>
        <w:spacing w:line="360" w:lineRule="auto"/>
        <w:rPr>
          <w:rFonts w:ascii="Arial" w:hAnsi="Arial" w:cs="Arial"/>
          <w:lang w:val="es-PR"/>
        </w:rPr>
      </w:pPr>
    </w:p>
    <w:p w14:paraId="016FCD3B" w14:textId="77777777" w:rsidR="00630F49" w:rsidRPr="005F595D" w:rsidRDefault="00630F49" w:rsidP="00630F49">
      <w:pPr>
        <w:pStyle w:val="ListParagraph"/>
        <w:spacing w:after="0" w:line="360" w:lineRule="auto"/>
        <w:rPr>
          <w:rFonts w:ascii="Arial" w:hAnsi="Arial" w:cs="Arial"/>
          <w:lang w:val="es-PR"/>
        </w:rPr>
      </w:pPr>
      <w:r w:rsidRPr="005F595D">
        <w:rPr>
          <w:rFonts w:ascii="Arial" w:hAnsi="Arial" w:cs="Arial"/>
          <w:lang w:val="es-PR"/>
        </w:rPr>
        <w:t>Vea los recursos del plan para enlaces a carteles imprimibles.</w:t>
      </w:r>
    </w:p>
    <w:p w14:paraId="392106D5" w14:textId="77777777" w:rsidR="00630F49" w:rsidRPr="00ED2D76" w:rsidRDefault="00630F49" w:rsidP="00630F49">
      <w:pPr>
        <w:spacing w:after="0" w:line="360" w:lineRule="auto"/>
        <w:rPr>
          <w:rFonts w:ascii="Arial" w:hAnsi="Arial" w:cs="Arial"/>
          <w:b/>
          <w:bCs/>
          <w:color w:val="4472C4" w:themeColor="accent1"/>
          <w:sz w:val="26"/>
          <w:szCs w:val="26"/>
          <w:lang w:val="es-PR"/>
        </w:rPr>
      </w:pPr>
      <w:r w:rsidRPr="00ED2D76">
        <w:rPr>
          <w:rFonts w:ascii="Arial" w:hAnsi="Arial" w:cs="Arial"/>
          <w:b/>
          <w:bCs/>
          <w:color w:val="4472C4" w:themeColor="accent1"/>
          <w:sz w:val="26"/>
          <w:szCs w:val="26"/>
          <w:lang w:val="es-PR"/>
        </w:rPr>
        <w:t>Seguridad del personal</w:t>
      </w:r>
    </w:p>
    <w:p w14:paraId="430FEE46" w14:textId="77777777" w:rsidR="00630F49" w:rsidRPr="005F595D" w:rsidRDefault="00630F49" w:rsidP="00630F49">
      <w:pPr>
        <w:pStyle w:val="ListParagraph"/>
        <w:spacing w:line="360" w:lineRule="auto"/>
        <w:rPr>
          <w:rFonts w:ascii="Arial" w:hAnsi="Arial" w:cs="Arial"/>
          <w:lang w:val="es-PR"/>
        </w:rPr>
      </w:pPr>
      <w:r w:rsidRPr="005F595D">
        <w:rPr>
          <w:rFonts w:ascii="Arial" w:hAnsi="Arial" w:cs="Arial"/>
          <w:lang w:val="es-PR"/>
        </w:rPr>
        <w:t xml:space="preserve">Se requiere que el personal use equipo de </w:t>
      </w:r>
      <w:proofErr w:type="gramStart"/>
      <w:r w:rsidRPr="005F595D">
        <w:rPr>
          <w:rFonts w:ascii="Arial" w:hAnsi="Arial" w:cs="Arial"/>
          <w:lang w:val="es-PR"/>
        </w:rPr>
        <w:t>protección</w:t>
      </w:r>
      <w:r>
        <w:rPr>
          <w:rFonts w:ascii="Arial" w:hAnsi="Arial" w:cs="Arial"/>
          <w:lang w:val="es-PR"/>
        </w:rPr>
        <w:t xml:space="preserve"> </w:t>
      </w:r>
      <w:r w:rsidRPr="005F595D">
        <w:rPr>
          <w:rFonts w:ascii="Arial" w:hAnsi="Arial" w:cs="Arial"/>
          <w:lang w:val="es-PR"/>
        </w:rPr>
        <w:t xml:space="preserve"> personal</w:t>
      </w:r>
      <w:proofErr w:type="gramEnd"/>
      <w:r>
        <w:rPr>
          <w:rFonts w:ascii="Arial" w:hAnsi="Arial" w:cs="Arial"/>
          <w:lang w:val="es-PR"/>
        </w:rPr>
        <w:t xml:space="preserve"> (EPP)</w:t>
      </w:r>
      <w:r w:rsidRPr="005F595D">
        <w:rPr>
          <w:rFonts w:ascii="Arial" w:hAnsi="Arial" w:cs="Arial"/>
          <w:lang w:val="es-PR"/>
        </w:rPr>
        <w:t xml:space="preserve"> cuando esté en contacto con casos sospechosos o confirmados o en salas de aislamiento. 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seguirá </w:t>
      </w:r>
      <w:r>
        <w:rPr>
          <w:rFonts w:ascii="Arial" w:hAnsi="Arial" w:cs="Arial"/>
          <w:lang w:val="es-PR"/>
        </w:rPr>
        <w:t>las guías de</w:t>
      </w:r>
      <w:r w:rsidRPr="005F595D">
        <w:rPr>
          <w:rFonts w:ascii="Arial" w:hAnsi="Arial" w:cs="Arial"/>
          <w:lang w:val="es-PR"/>
        </w:rPr>
        <w:t xml:space="preserve"> </w:t>
      </w:r>
      <w:r w:rsidRPr="005F595D">
        <w:rPr>
          <w:rFonts w:ascii="Arial" w:hAnsi="Arial" w:cs="Arial"/>
          <w:color w:val="4472C4" w:themeColor="accent1"/>
          <w:lang w:val="es-PR"/>
        </w:rPr>
        <w:t xml:space="preserve">[CDC / OMS / OPS / otra agencia gubernamental] </w:t>
      </w:r>
      <w:r w:rsidRPr="005F595D">
        <w:rPr>
          <w:rFonts w:ascii="Arial" w:hAnsi="Arial" w:cs="Arial"/>
          <w:lang w:val="es-PR"/>
        </w:rPr>
        <w:t xml:space="preserve">con </w:t>
      </w:r>
      <w:r>
        <w:rPr>
          <w:rFonts w:ascii="Arial" w:hAnsi="Arial" w:cs="Arial"/>
          <w:lang w:val="es-PR"/>
        </w:rPr>
        <w:t xml:space="preserve">respecto al </w:t>
      </w:r>
      <w:r w:rsidRPr="005F595D">
        <w:rPr>
          <w:rFonts w:ascii="Arial" w:hAnsi="Arial" w:cs="Arial"/>
          <w:lang w:val="es-PR"/>
        </w:rPr>
        <w:t xml:space="preserve">EPP requerido para la seguridad del personal. Si 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no puede obtener el EPP necesario para </w:t>
      </w:r>
      <w:r>
        <w:rPr>
          <w:rFonts w:ascii="Arial" w:hAnsi="Arial" w:cs="Arial"/>
          <w:lang w:val="es-PR"/>
        </w:rPr>
        <w:t xml:space="preserve">la protección </w:t>
      </w:r>
      <w:proofErr w:type="gramStart"/>
      <w:r>
        <w:rPr>
          <w:rFonts w:ascii="Arial" w:hAnsi="Arial" w:cs="Arial"/>
          <w:lang w:val="es-PR"/>
        </w:rPr>
        <w:t xml:space="preserve">del </w:t>
      </w:r>
      <w:r w:rsidRPr="005F595D">
        <w:rPr>
          <w:rFonts w:ascii="Arial" w:hAnsi="Arial" w:cs="Arial"/>
          <w:lang w:val="es-PR"/>
        </w:rPr>
        <w:t xml:space="preserve"> personal</w:t>
      </w:r>
      <w:proofErr w:type="gramEnd"/>
      <w:r w:rsidRPr="005F595D">
        <w:rPr>
          <w:rFonts w:ascii="Arial" w:hAnsi="Arial" w:cs="Arial"/>
          <w:lang w:val="es-PR"/>
        </w:rPr>
        <w:t>, se considerarán los siguientes pasos:</w:t>
      </w:r>
    </w:p>
    <w:p w14:paraId="5534D104" w14:textId="77777777" w:rsidR="00630F49" w:rsidRPr="007C207F" w:rsidRDefault="00630F49" w:rsidP="00630F49">
      <w:pPr>
        <w:pStyle w:val="ListParagraph"/>
        <w:spacing w:line="360" w:lineRule="auto"/>
        <w:rPr>
          <w:rFonts w:ascii="Arial" w:hAnsi="Arial" w:cs="Arial"/>
          <w:lang w:val="es-PR"/>
        </w:rPr>
      </w:pPr>
      <w:r w:rsidRPr="005F595D">
        <w:rPr>
          <w:rFonts w:ascii="Arial" w:hAnsi="Arial" w:cs="Arial"/>
          <w:lang w:val="es-PR"/>
        </w:rPr>
        <w:t>• Cerra</w:t>
      </w:r>
      <w:r>
        <w:rPr>
          <w:rFonts w:ascii="Arial" w:hAnsi="Arial" w:cs="Arial"/>
          <w:lang w:val="es-PR"/>
        </w:rPr>
        <w:t>r el Centro de Salud</w:t>
      </w:r>
    </w:p>
    <w:p w14:paraId="66435B45" w14:textId="77777777" w:rsidR="00630F49" w:rsidRPr="005F595D" w:rsidRDefault="00630F49" w:rsidP="00630F49">
      <w:pPr>
        <w:pStyle w:val="ListParagraph"/>
        <w:spacing w:after="0" w:line="360" w:lineRule="auto"/>
        <w:rPr>
          <w:rFonts w:ascii="Arial" w:hAnsi="Arial" w:cs="Arial"/>
          <w:lang w:val="es-PR"/>
        </w:rPr>
      </w:pPr>
      <w:r w:rsidRPr="005F595D">
        <w:rPr>
          <w:rFonts w:ascii="Arial" w:hAnsi="Arial" w:cs="Arial"/>
          <w:lang w:val="es-PR"/>
        </w:rPr>
        <w:t xml:space="preserve">• Enviar personal a otra ubicación (como un hospital local) que tenga </w:t>
      </w:r>
      <w:proofErr w:type="gramStart"/>
      <w:r w:rsidRPr="005F595D">
        <w:rPr>
          <w:rFonts w:ascii="Arial" w:hAnsi="Arial" w:cs="Arial"/>
          <w:lang w:val="es-PR"/>
        </w:rPr>
        <w:t>EPP</w:t>
      </w:r>
      <w:proofErr w:type="gramEnd"/>
      <w:r w:rsidRPr="005F595D">
        <w:rPr>
          <w:rFonts w:ascii="Arial" w:hAnsi="Arial" w:cs="Arial"/>
          <w:lang w:val="es-PR"/>
        </w:rPr>
        <w:t xml:space="preserve"> pero necesite personal</w:t>
      </w:r>
    </w:p>
    <w:p w14:paraId="41115795" w14:textId="77777777" w:rsidR="00630F49" w:rsidRPr="005F595D" w:rsidRDefault="00630F49" w:rsidP="00630F49">
      <w:pPr>
        <w:pStyle w:val="ListParagraph"/>
        <w:spacing w:after="0" w:line="360" w:lineRule="auto"/>
        <w:rPr>
          <w:rFonts w:ascii="Arial" w:hAnsi="Arial" w:cs="Arial"/>
          <w:lang w:val="es-PR"/>
        </w:rPr>
      </w:pPr>
      <w:r w:rsidRPr="005F595D">
        <w:rPr>
          <w:rFonts w:ascii="Arial" w:hAnsi="Arial" w:cs="Arial"/>
          <w:lang w:val="es-PR"/>
        </w:rPr>
        <w:t xml:space="preserve">Se pueden encontrar recomendaciones de EPP actualizadas de los </w:t>
      </w:r>
      <w:hyperlink r:id="rId13" w:history="1">
        <w:r w:rsidRPr="00011ED0">
          <w:rPr>
            <w:rStyle w:val="Hyperlink"/>
            <w:rFonts w:ascii="Arial" w:hAnsi="Arial" w:cs="Arial"/>
            <w:lang w:val="es-PR"/>
          </w:rPr>
          <w:t>CDC</w:t>
        </w:r>
      </w:hyperlink>
      <w:r w:rsidRPr="005F595D">
        <w:rPr>
          <w:rFonts w:ascii="Arial" w:hAnsi="Arial" w:cs="Arial"/>
          <w:lang w:val="es-PR"/>
        </w:rPr>
        <w:t xml:space="preserve"> o la </w:t>
      </w:r>
      <w:hyperlink r:id="rId14" w:history="1">
        <w:r w:rsidRPr="0050707D">
          <w:rPr>
            <w:rStyle w:val="Hyperlink"/>
            <w:rFonts w:ascii="Arial" w:hAnsi="Arial" w:cs="Arial"/>
            <w:lang w:val="es-PR"/>
          </w:rPr>
          <w:t>OMS</w:t>
        </w:r>
      </w:hyperlink>
      <w:r w:rsidRPr="005F595D">
        <w:rPr>
          <w:rFonts w:ascii="Arial" w:hAnsi="Arial" w:cs="Arial"/>
          <w:lang w:val="es-PR"/>
        </w:rPr>
        <w:t>.</w:t>
      </w:r>
    </w:p>
    <w:p w14:paraId="5159D016" w14:textId="77777777" w:rsidR="00630F49" w:rsidRDefault="00630F49" w:rsidP="00630F49">
      <w:pPr>
        <w:pStyle w:val="ListParagraph"/>
        <w:spacing w:after="0" w:line="360" w:lineRule="auto"/>
        <w:rPr>
          <w:rFonts w:ascii="Arial" w:hAnsi="Arial" w:cs="Arial"/>
          <w:lang w:val="es-PR"/>
        </w:rPr>
      </w:pPr>
    </w:p>
    <w:p w14:paraId="7D90B77A" w14:textId="77777777" w:rsidR="00630F49" w:rsidRPr="005F595D" w:rsidRDefault="00630F49" w:rsidP="00630F49">
      <w:pPr>
        <w:pStyle w:val="ListParagraph"/>
        <w:spacing w:after="0" w:line="360" w:lineRule="auto"/>
        <w:rPr>
          <w:rFonts w:ascii="Arial" w:hAnsi="Arial" w:cs="Arial"/>
          <w:lang w:val="es-PR"/>
        </w:rPr>
      </w:pPr>
      <w:r w:rsidRPr="005F595D">
        <w:rPr>
          <w:rFonts w:ascii="Arial" w:hAnsi="Arial" w:cs="Arial"/>
          <w:lang w:val="es-PR"/>
        </w:rPr>
        <w:t xml:space="preserve">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aumentará </w:t>
      </w:r>
      <w:r>
        <w:rPr>
          <w:rFonts w:ascii="Arial" w:hAnsi="Arial" w:cs="Arial"/>
          <w:lang w:val="es-PR"/>
        </w:rPr>
        <w:t>la frecuencia</w:t>
      </w:r>
      <w:r w:rsidRPr="005F595D">
        <w:rPr>
          <w:rFonts w:ascii="Arial" w:hAnsi="Arial" w:cs="Arial"/>
          <w:lang w:val="es-PR"/>
        </w:rPr>
        <w:t xml:space="preserve"> de limpieza regular a </w:t>
      </w:r>
      <w:r w:rsidRPr="005F595D">
        <w:rPr>
          <w:rFonts w:ascii="Arial" w:hAnsi="Arial" w:cs="Arial"/>
          <w:color w:val="4472C4" w:themeColor="accent1"/>
          <w:lang w:val="es-PR"/>
        </w:rPr>
        <w:t>[</w:t>
      </w:r>
      <w:r>
        <w:rPr>
          <w:rFonts w:ascii="Arial" w:hAnsi="Arial" w:cs="Arial"/>
          <w:color w:val="4472C4" w:themeColor="accent1"/>
          <w:lang w:val="es-PR"/>
        </w:rPr>
        <w:t>nuevo itinerario</w:t>
      </w:r>
      <w:r w:rsidRPr="005F595D">
        <w:rPr>
          <w:rFonts w:ascii="Arial" w:hAnsi="Arial" w:cs="Arial"/>
          <w:color w:val="4472C4" w:themeColor="accent1"/>
          <w:lang w:val="es-PR"/>
        </w:rPr>
        <w:t xml:space="preserve">]. </w:t>
      </w:r>
      <w:r w:rsidRPr="005F595D">
        <w:rPr>
          <w:rFonts w:ascii="Arial" w:hAnsi="Arial" w:cs="Arial"/>
          <w:lang w:val="es-PR"/>
        </w:rPr>
        <w:t xml:space="preserve">Hay suministros de limpieza disponibles para desinfectar y se alienta al personal a mantener sus áreas y áreas públicas lo más limpias posible. El personal debe usar </w:t>
      </w:r>
      <w:r w:rsidRPr="005F595D">
        <w:rPr>
          <w:rFonts w:ascii="Arial" w:hAnsi="Arial" w:cs="Arial"/>
          <w:color w:val="4472C4" w:themeColor="accent1"/>
          <w:lang w:val="es-PR"/>
        </w:rPr>
        <w:t xml:space="preserve">[estos productos químicos de limpieza y suministros] </w:t>
      </w:r>
      <w:r w:rsidRPr="005F595D">
        <w:rPr>
          <w:rFonts w:ascii="Arial" w:hAnsi="Arial" w:cs="Arial"/>
          <w:lang w:val="es-PR"/>
        </w:rPr>
        <w:t xml:space="preserve">para desinfectar. Se proporcionará capacitación sobre prevención y control de infecciones a todo el personal </w:t>
      </w:r>
      <w:r w:rsidRPr="005F595D">
        <w:rPr>
          <w:rFonts w:ascii="Arial" w:hAnsi="Arial" w:cs="Arial"/>
          <w:color w:val="4472C4" w:themeColor="accent1"/>
          <w:lang w:val="es-PR"/>
        </w:rPr>
        <w:t>[frecuencia].</w:t>
      </w:r>
    </w:p>
    <w:p w14:paraId="33DBBB35" w14:textId="77777777" w:rsidR="00630F49" w:rsidRDefault="00630F49" w:rsidP="00630F49">
      <w:pPr>
        <w:pStyle w:val="ListParagraph"/>
        <w:spacing w:line="360" w:lineRule="auto"/>
        <w:rPr>
          <w:rFonts w:ascii="Arial" w:hAnsi="Arial" w:cs="Arial"/>
          <w:lang w:val="es-PR"/>
        </w:rPr>
      </w:pPr>
      <w:r w:rsidRPr="005F595D">
        <w:rPr>
          <w:rFonts w:ascii="Arial" w:hAnsi="Arial" w:cs="Arial"/>
          <w:color w:val="4472C4" w:themeColor="accent1"/>
          <w:lang w:val="es-PR"/>
        </w:rPr>
        <w:t xml:space="preserve">[Los nombres / títulos del personal] </w:t>
      </w:r>
      <w:r w:rsidRPr="005F595D">
        <w:rPr>
          <w:rFonts w:ascii="Arial" w:hAnsi="Arial" w:cs="Arial"/>
          <w:lang w:val="es-PR"/>
        </w:rPr>
        <w:t>son ​​responsables de monitorear sus áreas asignadas para los estándares de prevención de infecciones.</w:t>
      </w:r>
    </w:p>
    <w:p w14:paraId="0FA9ABB6" w14:textId="77777777" w:rsidR="00630F49" w:rsidRPr="00ED2D76" w:rsidRDefault="00630F49" w:rsidP="00630F49">
      <w:pPr>
        <w:spacing w:line="360" w:lineRule="auto"/>
        <w:rPr>
          <w:rFonts w:ascii="Arial" w:hAnsi="Arial" w:cs="Arial"/>
          <w:color w:val="4472C4" w:themeColor="accent1"/>
          <w:sz w:val="26"/>
          <w:szCs w:val="26"/>
          <w:lang w:val="es-PR"/>
        </w:rPr>
      </w:pPr>
      <w:r w:rsidRPr="00ED2D76">
        <w:rPr>
          <w:rFonts w:ascii="Arial" w:hAnsi="Arial" w:cs="Arial"/>
          <w:color w:val="4472C4" w:themeColor="accent1"/>
          <w:sz w:val="26"/>
          <w:szCs w:val="26"/>
          <w:lang w:val="es-PR"/>
        </w:rPr>
        <w:t>Política de licencia por enfermedad del personal</w:t>
      </w:r>
    </w:p>
    <w:p w14:paraId="7B2D1538" w14:textId="77851DF3" w:rsidR="00630F49" w:rsidRDefault="00630F49" w:rsidP="00630F49">
      <w:pPr>
        <w:pStyle w:val="ListParagraph"/>
        <w:spacing w:line="360" w:lineRule="auto"/>
        <w:rPr>
          <w:rFonts w:ascii="Arial" w:hAnsi="Arial" w:cs="Arial"/>
          <w:sz w:val="26"/>
          <w:szCs w:val="26"/>
          <w:lang w:val="es-PR"/>
        </w:rPr>
      </w:pPr>
      <w:r w:rsidRPr="000F57BF">
        <w:rPr>
          <w:rFonts w:ascii="Arial" w:hAnsi="Arial" w:cs="Arial"/>
          <w:lang w:val="es-PR"/>
        </w:rPr>
        <w:lastRenderedPageBreak/>
        <w:t>Se requiere que el personal se quede en casa si está enfermo. Esto puede incluir</w:t>
      </w:r>
      <w:r>
        <w:rPr>
          <w:rFonts w:ascii="Arial" w:hAnsi="Arial" w:cs="Arial"/>
          <w:lang w:val="es-PR"/>
        </w:rPr>
        <w:t xml:space="preserve"> </w:t>
      </w:r>
      <w:r w:rsidRPr="000F57BF">
        <w:rPr>
          <w:rFonts w:ascii="Arial" w:hAnsi="Arial" w:cs="Arial"/>
          <w:lang w:val="es-PR"/>
        </w:rPr>
        <w:t>potencial</w:t>
      </w:r>
      <w:r>
        <w:rPr>
          <w:rFonts w:ascii="Arial" w:hAnsi="Arial" w:cs="Arial"/>
          <w:lang w:val="es-PR"/>
        </w:rPr>
        <w:t xml:space="preserve"> infección por</w:t>
      </w:r>
      <w:r w:rsidRPr="000F57BF">
        <w:rPr>
          <w:rFonts w:ascii="Arial" w:hAnsi="Arial" w:cs="Arial"/>
          <w:lang w:val="es-PR"/>
        </w:rPr>
        <w:t xml:space="preserve"> COVID -19, así como otras enfermedades estacionales como resfriados y gripes</w:t>
      </w:r>
      <w:r>
        <w:rPr>
          <w:rFonts w:ascii="Arial" w:hAnsi="Arial" w:cs="Arial"/>
          <w:lang w:val="es-PR"/>
        </w:rPr>
        <w:t xml:space="preserve"> (influenza)</w:t>
      </w:r>
      <w:r w:rsidRPr="000F57BF">
        <w:rPr>
          <w:rFonts w:ascii="Arial" w:hAnsi="Arial" w:cs="Arial"/>
          <w:lang w:val="es-PR"/>
        </w:rPr>
        <w:t xml:space="preserve">. Se alienta al personal de alto riesgo o en contacto cercano con alguien de alto riesgo </w:t>
      </w:r>
      <w:r>
        <w:rPr>
          <w:rFonts w:ascii="Arial" w:hAnsi="Arial" w:cs="Arial"/>
          <w:lang w:val="es-PR"/>
        </w:rPr>
        <w:t xml:space="preserve">a desarrollar enfermedad severa por </w:t>
      </w:r>
      <w:r w:rsidRPr="000F57BF">
        <w:rPr>
          <w:rFonts w:ascii="Arial" w:hAnsi="Arial" w:cs="Arial"/>
          <w:lang w:val="es-PR"/>
        </w:rPr>
        <w:t>COVID -19</w:t>
      </w:r>
      <w:r>
        <w:rPr>
          <w:rFonts w:ascii="Arial" w:hAnsi="Arial" w:cs="Arial"/>
          <w:lang w:val="es-PR"/>
        </w:rPr>
        <w:t>,</w:t>
      </w:r>
      <w:r w:rsidRPr="000F57BF">
        <w:rPr>
          <w:rFonts w:ascii="Arial" w:hAnsi="Arial" w:cs="Arial"/>
          <w:lang w:val="es-PR"/>
        </w:rPr>
        <w:t xml:space="preserve"> a hablar directamente con su </w:t>
      </w:r>
      <w:r>
        <w:rPr>
          <w:rFonts w:ascii="Arial" w:hAnsi="Arial" w:cs="Arial"/>
          <w:lang w:val="es-PR"/>
        </w:rPr>
        <w:t>supervisor(e</w:t>
      </w:r>
      <w:r w:rsidRPr="000F57BF">
        <w:rPr>
          <w:rFonts w:ascii="Arial" w:hAnsi="Arial" w:cs="Arial"/>
          <w:lang w:val="es-PR"/>
        </w:rPr>
        <w:t>s</w:t>
      </w:r>
      <w:r>
        <w:rPr>
          <w:rFonts w:ascii="Arial" w:hAnsi="Arial" w:cs="Arial"/>
          <w:lang w:val="es-PR"/>
        </w:rPr>
        <w:t>)</w:t>
      </w:r>
      <w:r w:rsidRPr="000F57BF">
        <w:rPr>
          <w:rFonts w:ascii="Arial" w:hAnsi="Arial" w:cs="Arial"/>
          <w:lang w:val="es-PR"/>
        </w:rPr>
        <w:t xml:space="preserve">. Si el personal comienza a sentirse enfermo mientras está en el trabajo, será enviado a casa lo </w:t>
      </w:r>
      <w:r>
        <w:rPr>
          <w:rFonts w:ascii="Arial" w:hAnsi="Arial" w:cs="Arial"/>
          <w:lang w:val="es-PR"/>
        </w:rPr>
        <w:t>antes</w:t>
      </w:r>
      <w:r w:rsidRPr="000F57BF">
        <w:rPr>
          <w:rFonts w:ascii="Arial" w:hAnsi="Arial" w:cs="Arial"/>
          <w:lang w:val="es-PR"/>
        </w:rPr>
        <w:t xml:space="preserve"> posible. Si el personal comienza a sentirse mal mientras está en casa, debe comunicarse con su supervisor lo antes posible. El supervisor transmitirá esa información al </w:t>
      </w:r>
      <w:r w:rsidR="00F9767C">
        <w:rPr>
          <w:rFonts w:ascii="Arial" w:hAnsi="Arial" w:cs="Arial"/>
          <w:color w:val="4472C4" w:themeColor="accent1"/>
          <w:lang w:val="es-PR"/>
        </w:rPr>
        <w:t>[P</w:t>
      </w:r>
      <w:r w:rsidRPr="00F9767C">
        <w:rPr>
          <w:rFonts w:ascii="Arial" w:hAnsi="Arial" w:cs="Arial"/>
          <w:color w:val="4472C4" w:themeColor="accent1"/>
          <w:lang w:val="es-PR"/>
        </w:rPr>
        <w:t>ersona Responsable</w:t>
      </w:r>
      <w:r w:rsidR="00F9767C">
        <w:rPr>
          <w:rFonts w:ascii="Arial" w:hAnsi="Arial" w:cs="Arial"/>
          <w:color w:val="4472C4" w:themeColor="accent1"/>
          <w:lang w:val="es-PR"/>
        </w:rPr>
        <w:t>]</w:t>
      </w:r>
      <w:r w:rsidRPr="000F57BF">
        <w:rPr>
          <w:rFonts w:ascii="Arial" w:hAnsi="Arial" w:cs="Arial"/>
          <w:lang w:val="es-PR"/>
        </w:rPr>
        <w:t>. El personal no puede regresar a trabajar hasta que un proveedor de atención médica les haya autorizado a regresar.</w:t>
      </w:r>
    </w:p>
    <w:p w14:paraId="0B93F6B7" w14:textId="77777777" w:rsidR="00630F49" w:rsidRDefault="00630F49" w:rsidP="00630F49">
      <w:pPr>
        <w:pStyle w:val="ListParagraph"/>
        <w:spacing w:line="360" w:lineRule="auto"/>
        <w:rPr>
          <w:rFonts w:ascii="Arial" w:hAnsi="Arial" w:cs="Arial"/>
          <w:lang w:val="es-PR"/>
        </w:rPr>
      </w:pPr>
    </w:p>
    <w:p w14:paraId="466C7736"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Si el personal</w:t>
      </w:r>
      <w:r>
        <w:rPr>
          <w:rFonts w:ascii="Arial" w:hAnsi="Arial" w:cs="Arial"/>
          <w:lang w:val="es-PR"/>
        </w:rPr>
        <w:t>,</w:t>
      </w:r>
      <w:r w:rsidRPr="000F57BF">
        <w:rPr>
          <w:rFonts w:ascii="Arial" w:hAnsi="Arial" w:cs="Arial"/>
          <w:lang w:val="es-PR"/>
        </w:rPr>
        <w:t xml:space="preserve"> fuera del </w:t>
      </w:r>
      <w:r>
        <w:rPr>
          <w:rFonts w:ascii="Arial" w:hAnsi="Arial" w:cs="Arial"/>
          <w:lang w:val="es-PR"/>
        </w:rPr>
        <w:t>ámbito laborar,</w:t>
      </w:r>
      <w:r w:rsidRPr="000F57BF">
        <w:rPr>
          <w:rFonts w:ascii="Arial" w:hAnsi="Arial" w:cs="Arial"/>
          <w:lang w:val="es-PR"/>
        </w:rPr>
        <w:t xml:space="preserve"> entra en contacto cercano con una persona con una fuerte sospecha de tener COVID-19 o</w:t>
      </w:r>
      <w:r>
        <w:rPr>
          <w:rFonts w:ascii="Arial" w:hAnsi="Arial" w:cs="Arial"/>
          <w:lang w:val="es-PR"/>
        </w:rPr>
        <w:t>,</w:t>
      </w:r>
      <w:r w:rsidRPr="000F57BF">
        <w:rPr>
          <w:rFonts w:ascii="Arial" w:hAnsi="Arial" w:cs="Arial"/>
          <w:lang w:val="es-PR"/>
        </w:rPr>
        <w:t xml:space="preserve"> viaja a un área donde </w:t>
      </w:r>
      <w:r>
        <w:rPr>
          <w:rFonts w:ascii="Arial" w:hAnsi="Arial" w:cs="Arial"/>
          <w:lang w:val="es-PR"/>
        </w:rPr>
        <w:t>la transmisión es generalizada</w:t>
      </w:r>
      <w:r w:rsidRPr="000F57BF">
        <w:rPr>
          <w:rFonts w:ascii="Arial" w:hAnsi="Arial" w:cs="Arial"/>
          <w:lang w:val="es-PR"/>
        </w:rPr>
        <w:t>, se implementarán los siguientes procedimientos.</w:t>
      </w:r>
    </w:p>
    <w:p w14:paraId="4A263D51"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w:t>
      </w:r>
      <w:r>
        <w:rPr>
          <w:rFonts w:ascii="Arial" w:hAnsi="Arial" w:cs="Arial"/>
          <w:lang w:val="es-PR"/>
        </w:rPr>
        <w:t>Documentar el riesgo de exposición.</w:t>
      </w:r>
    </w:p>
    <w:p w14:paraId="380B1914"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w:t>
      </w:r>
      <w:r>
        <w:rPr>
          <w:rFonts w:ascii="Arial" w:hAnsi="Arial" w:cs="Arial"/>
          <w:lang w:val="es-PR"/>
        </w:rPr>
        <w:t>Vigilancia</w:t>
      </w:r>
      <w:r w:rsidRPr="000F57BF">
        <w:rPr>
          <w:rFonts w:ascii="Arial" w:hAnsi="Arial" w:cs="Arial"/>
          <w:lang w:val="es-PR"/>
        </w:rPr>
        <w:t xml:space="preserve"> </w:t>
      </w:r>
      <w:r>
        <w:rPr>
          <w:rFonts w:ascii="Arial" w:hAnsi="Arial" w:cs="Arial"/>
          <w:lang w:val="es-PR"/>
        </w:rPr>
        <w:t>para el desarrollo de</w:t>
      </w:r>
      <w:r w:rsidRPr="000F57BF">
        <w:rPr>
          <w:rFonts w:ascii="Arial" w:hAnsi="Arial" w:cs="Arial"/>
          <w:lang w:val="es-PR"/>
        </w:rPr>
        <w:t xml:space="preserve"> síntomas durante un período de incubación estimado de 14 días.</w:t>
      </w:r>
    </w:p>
    <w:p w14:paraId="1CCDE724"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Posible auto-cuarentena durante el período de incubación, incluso si es asintomático, según la confirmación</w:t>
      </w:r>
      <w:r>
        <w:rPr>
          <w:rFonts w:ascii="Arial" w:hAnsi="Arial" w:cs="Arial"/>
          <w:lang w:val="es-PR"/>
        </w:rPr>
        <w:t xml:space="preserve"> del caso sospechoso</w:t>
      </w:r>
      <w:r w:rsidRPr="000F57BF">
        <w:rPr>
          <w:rFonts w:ascii="Arial" w:hAnsi="Arial" w:cs="Arial"/>
          <w:lang w:val="es-PR"/>
        </w:rPr>
        <w:t xml:space="preserve"> y el grado de </w:t>
      </w:r>
      <w:r>
        <w:rPr>
          <w:rFonts w:ascii="Arial" w:hAnsi="Arial" w:cs="Arial"/>
          <w:lang w:val="es-PR"/>
        </w:rPr>
        <w:t xml:space="preserve">riesgo de </w:t>
      </w:r>
      <w:r w:rsidRPr="000F57BF">
        <w:rPr>
          <w:rFonts w:ascii="Arial" w:hAnsi="Arial" w:cs="Arial"/>
          <w:lang w:val="es-PR"/>
        </w:rPr>
        <w:t>exposición.</w:t>
      </w:r>
    </w:p>
    <w:p w14:paraId="2228FF83"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w:t>
      </w:r>
      <w:r>
        <w:rPr>
          <w:rFonts w:ascii="Arial" w:hAnsi="Arial" w:cs="Arial"/>
          <w:lang w:val="es-PR"/>
        </w:rPr>
        <w:t>Si desarrolla síntomas, r</w:t>
      </w:r>
      <w:r w:rsidRPr="000F57BF">
        <w:rPr>
          <w:rFonts w:ascii="Arial" w:hAnsi="Arial" w:cs="Arial"/>
          <w:lang w:val="es-PR"/>
        </w:rPr>
        <w:t>ealice la prueba de COVID-19 lo antes posible</w:t>
      </w:r>
      <w:r>
        <w:rPr>
          <w:rFonts w:ascii="Arial" w:hAnsi="Arial" w:cs="Arial"/>
          <w:lang w:val="es-PR"/>
        </w:rPr>
        <w:t>.</w:t>
      </w:r>
      <w:r w:rsidRPr="000F57BF">
        <w:rPr>
          <w:rFonts w:ascii="Arial" w:hAnsi="Arial" w:cs="Arial"/>
          <w:lang w:val="es-PR"/>
        </w:rPr>
        <w:t xml:space="preserve"> </w:t>
      </w:r>
    </w:p>
    <w:p w14:paraId="19DEF73E"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Comunicar información </w:t>
      </w:r>
      <w:r>
        <w:rPr>
          <w:rFonts w:ascii="Arial" w:hAnsi="Arial" w:cs="Arial"/>
          <w:lang w:val="es-PR"/>
        </w:rPr>
        <w:t>a</w:t>
      </w:r>
      <w:r w:rsidRPr="000F57BF">
        <w:rPr>
          <w:rFonts w:ascii="Arial" w:hAnsi="Arial" w:cs="Arial"/>
          <w:lang w:val="es-PR"/>
        </w:rPr>
        <w:t xml:space="preserve"> personas que podrían haber estado expuestas.</w:t>
      </w:r>
    </w:p>
    <w:p w14:paraId="19BFD746" w14:textId="77777777" w:rsidR="00630F49" w:rsidRPr="000F57BF" w:rsidRDefault="00630F49" w:rsidP="00630F49">
      <w:pPr>
        <w:pStyle w:val="ListParagraph"/>
        <w:spacing w:after="0" w:line="360" w:lineRule="auto"/>
        <w:rPr>
          <w:rFonts w:ascii="Arial" w:hAnsi="Arial" w:cs="Arial"/>
          <w:lang w:val="es-PR"/>
        </w:rPr>
      </w:pPr>
      <w:r w:rsidRPr="000F57BF">
        <w:rPr>
          <w:rFonts w:ascii="Arial" w:hAnsi="Arial" w:cs="Arial"/>
          <w:lang w:val="es-PR"/>
        </w:rPr>
        <w:t xml:space="preserve">• Informar </w:t>
      </w:r>
      <w:r>
        <w:rPr>
          <w:rFonts w:ascii="Arial" w:hAnsi="Arial" w:cs="Arial"/>
          <w:lang w:val="es-PR"/>
        </w:rPr>
        <w:t xml:space="preserve">a las autoridades de salud </w:t>
      </w:r>
      <w:r w:rsidRPr="000F57BF">
        <w:rPr>
          <w:rFonts w:ascii="Arial" w:hAnsi="Arial" w:cs="Arial"/>
          <w:lang w:val="es-PR"/>
        </w:rPr>
        <w:t xml:space="preserve">según </w:t>
      </w:r>
      <w:r>
        <w:rPr>
          <w:rFonts w:ascii="Arial" w:hAnsi="Arial" w:cs="Arial"/>
          <w:lang w:val="es-PR"/>
        </w:rPr>
        <w:t>establecido por e</w:t>
      </w:r>
      <w:r w:rsidRPr="000F57BF">
        <w:rPr>
          <w:rFonts w:ascii="Arial" w:hAnsi="Arial" w:cs="Arial"/>
          <w:lang w:val="es-PR"/>
        </w:rPr>
        <w:t>l gobierno local.</w:t>
      </w:r>
    </w:p>
    <w:p w14:paraId="6FB2526C" w14:textId="77777777" w:rsidR="00630F49" w:rsidRPr="009E37E2" w:rsidRDefault="00630F49" w:rsidP="00630F49">
      <w:pPr>
        <w:spacing w:after="0" w:line="360" w:lineRule="auto"/>
        <w:rPr>
          <w:rFonts w:ascii="Arial" w:hAnsi="Arial" w:cs="Arial"/>
          <w:b/>
          <w:bCs/>
          <w:color w:val="4472C4" w:themeColor="accent1"/>
          <w:sz w:val="26"/>
          <w:szCs w:val="26"/>
          <w:lang w:val="es-PR"/>
        </w:rPr>
      </w:pPr>
      <w:r w:rsidRPr="009E37E2">
        <w:rPr>
          <w:rFonts w:ascii="Arial" w:hAnsi="Arial" w:cs="Arial"/>
          <w:b/>
          <w:bCs/>
          <w:color w:val="4472C4" w:themeColor="accent1"/>
          <w:sz w:val="26"/>
          <w:szCs w:val="26"/>
          <w:lang w:val="es-PR"/>
        </w:rPr>
        <w:t>Manejo del paciente</w:t>
      </w:r>
    </w:p>
    <w:p w14:paraId="2710E9B4" w14:textId="77777777" w:rsidR="00630F49" w:rsidRPr="000F57BF" w:rsidRDefault="00630F49" w:rsidP="00630F49">
      <w:pPr>
        <w:pStyle w:val="ListParagraph"/>
        <w:spacing w:line="360" w:lineRule="auto"/>
        <w:rPr>
          <w:rFonts w:ascii="Arial" w:hAnsi="Arial" w:cs="Arial"/>
          <w:color w:val="4472C4" w:themeColor="accent1"/>
          <w:lang w:val="es-PR"/>
        </w:rPr>
      </w:pPr>
      <w:r>
        <w:rPr>
          <w:rFonts w:ascii="Arial" w:hAnsi="Arial" w:cs="Arial"/>
          <w:color w:val="4472C4" w:themeColor="accent1"/>
          <w:lang w:val="es-PR"/>
        </w:rPr>
        <w:t>Cernimiento</w:t>
      </w:r>
    </w:p>
    <w:p w14:paraId="4EE26A98" w14:textId="77777777" w:rsidR="00630F49" w:rsidRDefault="00630F49" w:rsidP="00630F49">
      <w:pPr>
        <w:pStyle w:val="ListParagraph"/>
        <w:spacing w:line="360" w:lineRule="auto"/>
        <w:rPr>
          <w:rFonts w:ascii="Arial" w:hAnsi="Arial" w:cs="Arial"/>
          <w:sz w:val="26"/>
          <w:szCs w:val="26"/>
          <w:lang w:val="es-PR"/>
        </w:rPr>
      </w:pPr>
      <w:r w:rsidRPr="000F57BF">
        <w:rPr>
          <w:rFonts w:ascii="Arial" w:hAnsi="Arial" w:cs="Arial"/>
          <w:lang w:val="es-PR"/>
        </w:rPr>
        <w:t xml:space="preserve">Todos los pacientes deben ser evaluados al programar citas y al llegar al </w:t>
      </w:r>
      <w:r>
        <w:rPr>
          <w:rFonts w:ascii="Arial" w:hAnsi="Arial" w:cs="Arial"/>
          <w:lang w:val="es-PR"/>
        </w:rPr>
        <w:t>C</w:t>
      </w:r>
      <w:r w:rsidRPr="000F57BF">
        <w:rPr>
          <w:rFonts w:ascii="Arial" w:hAnsi="Arial" w:cs="Arial"/>
          <w:lang w:val="es-PR"/>
        </w:rPr>
        <w:t xml:space="preserve">entro de </w:t>
      </w:r>
      <w:r>
        <w:rPr>
          <w:rFonts w:ascii="Arial" w:hAnsi="Arial" w:cs="Arial"/>
          <w:lang w:val="es-PR"/>
        </w:rPr>
        <w:t>S</w:t>
      </w:r>
      <w:r w:rsidRPr="000F57BF">
        <w:rPr>
          <w:rFonts w:ascii="Arial" w:hAnsi="Arial" w:cs="Arial"/>
          <w:lang w:val="es-PR"/>
        </w:rPr>
        <w:t xml:space="preserve">alud para determinar si pueden haber estado expuestos a COVID-19. Los pacientes expuestos o sintomáticos en el </w:t>
      </w:r>
      <w:r>
        <w:rPr>
          <w:rFonts w:ascii="Arial" w:hAnsi="Arial" w:cs="Arial"/>
          <w:lang w:val="es-PR"/>
        </w:rPr>
        <w:t>C</w:t>
      </w:r>
      <w:r w:rsidRPr="000F57BF">
        <w:rPr>
          <w:rFonts w:ascii="Arial" w:hAnsi="Arial" w:cs="Arial"/>
          <w:lang w:val="es-PR"/>
        </w:rPr>
        <w:t xml:space="preserve">entro de </w:t>
      </w:r>
      <w:r>
        <w:rPr>
          <w:rFonts w:ascii="Arial" w:hAnsi="Arial" w:cs="Arial"/>
          <w:lang w:val="es-PR"/>
        </w:rPr>
        <w:t>S</w:t>
      </w:r>
      <w:r w:rsidRPr="000F57BF">
        <w:rPr>
          <w:rFonts w:ascii="Arial" w:hAnsi="Arial" w:cs="Arial"/>
          <w:lang w:val="es-PR"/>
        </w:rPr>
        <w:t xml:space="preserve">alud recibirán de inmediato una mascarilla y serán dirigidos a </w:t>
      </w:r>
      <w:r>
        <w:rPr>
          <w:rFonts w:ascii="Arial" w:hAnsi="Arial" w:cs="Arial"/>
          <w:lang w:val="es-PR"/>
        </w:rPr>
        <w:t xml:space="preserve">un </w:t>
      </w:r>
      <w:r w:rsidRPr="000F57BF">
        <w:rPr>
          <w:rFonts w:ascii="Arial" w:hAnsi="Arial" w:cs="Arial"/>
          <w:lang w:val="es-PR"/>
        </w:rPr>
        <w:t xml:space="preserve">área de aislamiento. Se colocarán carteles en todo el </w:t>
      </w:r>
      <w:r>
        <w:rPr>
          <w:rFonts w:ascii="Arial" w:hAnsi="Arial" w:cs="Arial"/>
          <w:lang w:val="es-PR"/>
        </w:rPr>
        <w:t>C</w:t>
      </w:r>
      <w:r w:rsidRPr="000F57BF">
        <w:rPr>
          <w:rFonts w:ascii="Arial" w:hAnsi="Arial" w:cs="Arial"/>
          <w:lang w:val="es-PR"/>
        </w:rPr>
        <w:t xml:space="preserve">entro de </w:t>
      </w:r>
      <w:r>
        <w:rPr>
          <w:rFonts w:ascii="Arial" w:hAnsi="Arial" w:cs="Arial"/>
          <w:lang w:val="es-PR"/>
        </w:rPr>
        <w:t>S</w:t>
      </w:r>
      <w:r w:rsidRPr="000F57BF">
        <w:rPr>
          <w:rFonts w:ascii="Arial" w:hAnsi="Arial" w:cs="Arial"/>
          <w:lang w:val="es-PR"/>
        </w:rPr>
        <w:t xml:space="preserve">alud </w:t>
      </w:r>
      <w:r>
        <w:rPr>
          <w:rFonts w:ascii="Arial" w:hAnsi="Arial" w:cs="Arial"/>
          <w:lang w:val="es-PR"/>
        </w:rPr>
        <w:t>solicitando</w:t>
      </w:r>
      <w:r w:rsidRPr="000F57BF">
        <w:rPr>
          <w:rFonts w:ascii="Arial" w:hAnsi="Arial" w:cs="Arial"/>
          <w:lang w:val="es-PR"/>
        </w:rPr>
        <w:t xml:space="preserve"> a cualquier persona con síntomas </w:t>
      </w:r>
      <w:r>
        <w:rPr>
          <w:rFonts w:ascii="Arial" w:hAnsi="Arial" w:cs="Arial"/>
          <w:lang w:val="es-PR"/>
        </w:rPr>
        <w:t>gripales y/o consistentes con</w:t>
      </w:r>
      <w:r w:rsidRPr="000F57BF">
        <w:rPr>
          <w:rFonts w:ascii="Arial" w:hAnsi="Arial" w:cs="Arial"/>
          <w:lang w:val="es-PR"/>
        </w:rPr>
        <w:t xml:space="preserve"> COVID-19 que </w:t>
      </w:r>
      <w:r>
        <w:rPr>
          <w:rFonts w:ascii="Arial" w:hAnsi="Arial" w:cs="Arial"/>
          <w:lang w:val="es-PR"/>
        </w:rPr>
        <w:t>utilice</w:t>
      </w:r>
      <w:r w:rsidRPr="000F57BF">
        <w:rPr>
          <w:rFonts w:ascii="Arial" w:hAnsi="Arial" w:cs="Arial"/>
          <w:lang w:val="es-PR"/>
        </w:rPr>
        <w:t xml:space="preserve"> una mascarilla.</w:t>
      </w:r>
    </w:p>
    <w:p w14:paraId="5F2018A4" w14:textId="77777777" w:rsidR="00630F49" w:rsidRDefault="00630F49" w:rsidP="00630F49">
      <w:pPr>
        <w:pStyle w:val="ListParagraph"/>
        <w:spacing w:line="360" w:lineRule="auto"/>
        <w:rPr>
          <w:rFonts w:ascii="Arial" w:hAnsi="Arial" w:cs="Arial"/>
          <w:lang w:val="es-PR"/>
        </w:rPr>
      </w:pPr>
    </w:p>
    <w:p w14:paraId="6D5E3A18"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Las preguntas de selección para determinar la exposición de un individuo a COVID-19 son:</w:t>
      </w:r>
    </w:p>
    <w:p w14:paraId="52E7A7D9" w14:textId="77777777" w:rsidR="00630F49" w:rsidRPr="000F57BF" w:rsidRDefault="00630F49" w:rsidP="00630F49">
      <w:pPr>
        <w:pStyle w:val="ListParagraph"/>
        <w:spacing w:line="360" w:lineRule="auto"/>
        <w:rPr>
          <w:rFonts w:ascii="Arial" w:hAnsi="Arial" w:cs="Arial"/>
          <w:color w:val="4472C4" w:themeColor="accent1"/>
          <w:lang w:val="es-PR"/>
        </w:rPr>
      </w:pPr>
      <w:r w:rsidRPr="000F57BF">
        <w:rPr>
          <w:rFonts w:ascii="Arial" w:hAnsi="Arial" w:cs="Arial"/>
          <w:color w:val="4472C4" w:themeColor="accent1"/>
          <w:lang w:val="es-PR"/>
        </w:rPr>
        <w:lastRenderedPageBreak/>
        <w:t>[Complete con las pautas del país, si difieren]</w:t>
      </w:r>
    </w:p>
    <w:p w14:paraId="1C1F16DC"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1. ¿Ha viajado el paciente a alguna zona afectada en los últimos 14 días? </w:t>
      </w:r>
      <w:r w:rsidRPr="000F57BF">
        <w:rPr>
          <w:rFonts w:ascii="Arial" w:hAnsi="Arial" w:cs="Arial"/>
          <w:color w:val="4472C4" w:themeColor="accent1"/>
          <w:lang w:val="es-PR"/>
        </w:rPr>
        <w:t>[Si el virus se está propagando localmente, elimine esta pregunta]</w:t>
      </w:r>
    </w:p>
    <w:p w14:paraId="6FBCC664" w14:textId="25DACFD5"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2. ¿Ha estado el paciente en contacto cercano con alguien</w:t>
      </w:r>
      <w:r>
        <w:rPr>
          <w:rFonts w:ascii="Arial" w:hAnsi="Arial" w:cs="Arial"/>
          <w:lang w:val="es-PR"/>
        </w:rPr>
        <w:t xml:space="preserve"> </w:t>
      </w:r>
      <w:r w:rsidRPr="000F57BF">
        <w:rPr>
          <w:rFonts w:ascii="Arial" w:hAnsi="Arial" w:cs="Arial"/>
          <w:color w:val="4472C4" w:themeColor="accent1"/>
          <w:lang w:val="es-PR"/>
        </w:rPr>
        <w:t>[que haya viajado a países afectados o</w:t>
      </w:r>
      <w:r>
        <w:rPr>
          <w:rFonts w:ascii="Arial" w:hAnsi="Arial" w:cs="Arial"/>
          <w:color w:val="4472C4" w:themeColor="accent1"/>
          <w:lang w:val="es-PR"/>
        </w:rPr>
        <w:t xml:space="preserve"> haya sido</w:t>
      </w:r>
      <w:r w:rsidRPr="000F57BF">
        <w:rPr>
          <w:rFonts w:ascii="Arial" w:hAnsi="Arial" w:cs="Arial"/>
          <w:color w:val="4472C4" w:themeColor="accent1"/>
          <w:lang w:val="es-PR"/>
        </w:rPr>
        <w:t xml:space="preserve">] </w:t>
      </w:r>
      <w:r>
        <w:rPr>
          <w:rFonts w:ascii="Arial" w:hAnsi="Arial" w:cs="Arial"/>
          <w:lang w:val="es-PR"/>
        </w:rPr>
        <w:t>diagnosticado como un</w:t>
      </w:r>
      <w:r w:rsidRPr="000F57BF">
        <w:rPr>
          <w:rFonts w:ascii="Arial" w:hAnsi="Arial" w:cs="Arial"/>
          <w:lang w:val="es-PR"/>
        </w:rPr>
        <w:t xml:space="preserve"> caso de COVID -19 confirmado por laboratorio en los últimos 14 días?</w:t>
      </w:r>
    </w:p>
    <w:p w14:paraId="3813EDAE"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3. ¿Tiene </w:t>
      </w:r>
      <w:proofErr w:type="gramStart"/>
      <w:r w:rsidRPr="000F57BF">
        <w:rPr>
          <w:rFonts w:ascii="Arial" w:hAnsi="Arial" w:cs="Arial"/>
          <w:lang w:val="es-PR"/>
        </w:rPr>
        <w:t>el paciente fiebre</w:t>
      </w:r>
      <w:proofErr w:type="gramEnd"/>
      <w:r w:rsidRPr="000F57BF">
        <w:rPr>
          <w:rFonts w:ascii="Arial" w:hAnsi="Arial" w:cs="Arial"/>
          <w:lang w:val="es-PR"/>
        </w:rPr>
        <w:t>, tos</w:t>
      </w:r>
      <w:r>
        <w:rPr>
          <w:rFonts w:ascii="Arial" w:hAnsi="Arial" w:cs="Arial"/>
          <w:lang w:val="es-PR"/>
        </w:rPr>
        <w:t xml:space="preserve"> o</w:t>
      </w:r>
      <w:r w:rsidRPr="000F57BF">
        <w:rPr>
          <w:rFonts w:ascii="Arial" w:hAnsi="Arial" w:cs="Arial"/>
          <w:lang w:val="es-PR"/>
        </w:rPr>
        <w:t xml:space="preserve">, </w:t>
      </w:r>
      <w:r>
        <w:rPr>
          <w:rFonts w:ascii="Arial" w:hAnsi="Arial" w:cs="Arial"/>
          <w:lang w:val="es-PR"/>
        </w:rPr>
        <w:t>dificultad respiratoria</w:t>
      </w:r>
      <w:r w:rsidRPr="000F57BF">
        <w:rPr>
          <w:rFonts w:ascii="Arial" w:hAnsi="Arial" w:cs="Arial"/>
          <w:lang w:val="es-PR"/>
        </w:rPr>
        <w:t>?</w:t>
      </w:r>
    </w:p>
    <w:p w14:paraId="6F91EFB8" w14:textId="77777777" w:rsidR="00630F49" w:rsidRPr="00294E51" w:rsidRDefault="00630F49" w:rsidP="00630F49">
      <w:pPr>
        <w:pStyle w:val="ListParagraph"/>
        <w:spacing w:line="360" w:lineRule="auto"/>
        <w:rPr>
          <w:rFonts w:ascii="Arial" w:hAnsi="Arial" w:cs="Arial"/>
          <w:lang w:val="es-ES"/>
        </w:rPr>
      </w:pPr>
      <w:r w:rsidRPr="000F57BF">
        <w:rPr>
          <w:rFonts w:ascii="Arial" w:hAnsi="Arial" w:cs="Arial"/>
          <w:lang w:val="es-PR"/>
        </w:rPr>
        <w:t xml:space="preserve">4. ¿Es el paciente de alto riesgo </w:t>
      </w:r>
      <w:r>
        <w:rPr>
          <w:rFonts w:ascii="Arial" w:hAnsi="Arial" w:cs="Arial"/>
          <w:lang w:val="es-PR"/>
        </w:rPr>
        <w:t>para complicaciones severas por enfermedad con COVID-19?</w:t>
      </w:r>
      <w:r w:rsidRPr="000F57BF">
        <w:rPr>
          <w:rFonts w:ascii="Arial" w:hAnsi="Arial" w:cs="Arial"/>
          <w:lang w:val="es-PR"/>
        </w:rPr>
        <w:t xml:space="preserve"> (ancianos, </w:t>
      </w:r>
      <w:r>
        <w:rPr>
          <w:rFonts w:ascii="Arial" w:hAnsi="Arial" w:cs="Arial"/>
          <w:lang w:val="es-PR"/>
        </w:rPr>
        <w:t xml:space="preserve">diabetes, </w:t>
      </w:r>
      <w:proofErr w:type="spellStart"/>
      <w:r>
        <w:rPr>
          <w:rFonts w:ascii="Arial" w:hAnsi="Arial" w:cs="Arial"/>
          <w:lang w:val="es-PR"/>
        </w:rPr>
        <w:t>hipertensi</w:t>
      </w:r>
      <w:r>
        <w:rPr>
          <w:rFonts w:ascii="Arial" w:hAnsi="Arial" w:cs="Arial"/>
          <w:lang w:val="es-ES"/>
        </w:rPr>
        <w:t>ón</w:t>
      </w:r>
      <w:proofErr w:type="spellEnd"/>
      <w:r>
        <w:rPr>
          <w:rFonts w:ascii="Arial" w:hAnsi="Arial" w:cs="Arial"/>
          <w:lang w:val="es-ES"/>
        </w:rPr>
        <w:t>, otras condiciones crónicas).</w:t>
      </w:r>
    </w:p>
    <w:p w14:paraId="4CA658EF"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5. Si la respuesta a alguna de estas preguntas es sí, siga estos pasos:</w:t>
      </w:r>
    </w:p>
    <w:p w14:paraId="24AEA2AA" w14:textId="77777777" w:rsidR="00630F49" w:rsidRPr="000F57BF" w:rsidRDefault="00630F49" w:rsidP="00630F49">
      <w:pPr>
        <w:pStyle w:val="ListParagraph"/>
        <w:spacing w:line="360" w:lineRule="auto"/>
        <w:rPr>
          <w:rFonts w:ascii="Arial" w:hAnsi="Arial" w:cs="Arial"/>
          <w:color w:val="4472C4" w:themeColor="accent1"/>
          <w:lang w:val="es-PR"/>
        </w:rPr>
      </w:pPr>
      <w:r w:rsidRPr="000F57BF">
        <w:rPr>
          <w:rFonts w:ascii="Arial" w:hAnsi="Arial" w:cs="Arial"/>
          <w:color w:val="4472C4" w:themeColor="accent1"/>
          <w:lang w:val="es-PR"/>
        </w:rPr>
        <w:t>[insertar procedimientos específicos]</w:t>
      </w:r>
    </w:p>
    <w:p w14:paraId="5AA3256E"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El personal referirá a los pacientes a ubicaciones alternas según sea necesario para brindar la mejor atención y mantener a los pacientes seguros.</w:t>
      </w:r>
    </w:p>
    <w:p w14:paraId="3FDFC65A"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Los pacientes con síntomas graves o con síntomas y factores de alto riesgo serán dirigidos al </w:t>
      </w:r>
      <w:r w:rsidRPr="000F57BF">
        <w:rPr>
          <w:rFonts w:ascii="Arial" w:hAnsi="Arial" w:cs="Arial"/>
          <w:color w:val="4472C4" w:themeColor="accent1"/>
          <w:lang w:val="es-PR"/>
        </w:rPr>
        <w:t>[hospital local o centro de tratamiento].</w:t>
      </w:r>
    </w:p>
    <w:p w14:paraId="06C938ED"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 xml:space="preserve">• Los pacientes sin síntomas serán dirigidos a </w:t>
      </w:r>
      <w:r w:rsidRPr="000F57BF">
        <w:rPr>
          <w:rFonts w:ascii="Arial" w:hAnsi="Arial" w:cs="Arial"/>
          <w:color w:val="4472C4" w:themeColor="accent1"/>
          <w:lang w:val="es-PR"/>
        </w:rPr>
        <w:t xml:space="preserve">[ubicación específica dentro de la clínica] </w:t>
      </w:r>
      <w:r w:rsidRPr="000F57BF">
        <w:rPr>
          <w:rFonts w:ascii="Arial" w:hAnsi="Arial" w:cs="Arial"/>
          <w:lang w:val="es-PR"/>
        </w:rPr>
        <w:t>o se les pedirá que se queden en casa.</w:t>
      </w:r>
    </w:p>
    <w:p w14:paraId="7099817C" w14:textId="77777777" w:rsidR="00630F49" w:rsidRPr="000F57BF" w:rsidRDefault="00630F49" w:rsidP="00630F49">
      <w:pPr>
        <w:pStyle w:val="ListParagraph"/>
        <w:spacing w:line="360" w:lineRule="auto"/>
        <w:rPr>
          <w:rFonts w:ascii="Arial" w:hAnsi="Arial" w:cs="Arial"/>
          <w:lang w:val="es-PR"/>
        </w:rPr>
      </w:pPr>
      <w:r w:rsidRPr="000F57BF">
        <w:rPr>
          <w:rFonts w:ascii="Arial" w:hAnsi="Arial" w:cs="Arial"/>
          <w:lang w:val="es-PR"/>
        </w:rPr>
        <w:t>•</w:t>
      </w:r>
      <w:r>
        <w:rPr>
          <w:rFonts w:ascii="Arial" w:hAnsi="Arial" w:cs="Arial"/>
          <w:lang w:val="es-PR"/>
        </w:rPr>
        <w:t xml:space="preserve"> </w:t>
      </w:r>
      <w:r w:rsidRPr="009F4C20">
        <w:rPr>
          <w:rFonts w:ascii="Arial" w:hAnsi="Arial" w:cs="Arial"/>
          <w:color w:val="4472C4" w:themeColor="accent1"/>
          <w:lang w:val="es-PR"/>
        </w:rPr>
        <w:t>[opciones adicionales]</w:t>
      </w:r>
    </w:p>
    <w:p w14:paraId="4C096463" w14:textId="77777777" w:rsidR="00630F49" w:rsidRPr="000F57BF" w:rsidRDefault="00630F49" w:rsidP="00630F49">
      <w:pPr>
        <w:pStyle w:val="ListParagraph"/>
        <w:spacing w:line="360" w:lineRule="auto"/>
        <w:rPr>
          <w:rFonts w:ascii="Arial" w:hAnsi="Arial" w:cs="Arial"/>
          <w:lang w:val="es-PR"/>
        </w:rPr>
      </w:pPr>
    </w:p>
    <w:p w14:paraId="1F5D0B00" w14:textId="77777777" w:rsidR="00630F49" w:rsidRDefault="00630F49" w:rsidP="00630F49">
      <w:pPr>
        <w:pStyle w:val="ListParagraph"/>
        <w:spacing w:line="360" w:lineRule="auto"/>
        <w:rPr>
          <w:rFonts w:ascii="Arial" w:hAnsi="Arial" w:cs="Arial"/>
          <w:sz w:val="26"/>
          <w:szCs w:val="26"/>
          <w:lang w:val="es-PR"/>
        </w:rPr>
      </w:pPr>
      <w:r>
        <w:rPr>
          <w:rFonts w:ascii="Arial" w:hAnsi="Arial" w:cs="Arial"/>
          <w:lang w:val="es-PR"/>
        </w:rPr>
        <w:t>Referidos adicionales a otros servicios s</w:t>
      </w:r>
      <w:r w:rsidRPr="000F57BF">
        <w:rPr>
          <w:rFonts w:ascii="Arial" w:hAnsi="Arial" w:cs="Arial"/>
          <w:lang w:val="es-PR"/>
        </w:rPr>
        <w:t>e harán según sea necesario.</w:t>
      </w:r>
    </w:p>
    <w:p w14:paraId="4F7BBB18" w14:textId="77777777" w:rsidR="00630F49" w:rsidRPr="00813936" w:rsidRDefault="00630F49" w:rsidP="00630F49">
      <w:pPr>
        <w:spacing w:line="360" w:lineRule="auto"/>
        <w:rPr>
          <w:rFonts w:ascii="Arial" w:hAnsi="Arial" w:cs="Arial"/>
          <w:b/>
          <w:bCs/>
          <w:color w:val="4472C4" w:themeColor="accent1"/>
          <w:sz w:val="26"/>
          <w:szCs w:val="26"/>
          <w:lang w:val="es-PR"/>
        </w:rPr>
      </w:pPr>
      <w:r w:rsidRPr="00813936">
        <w:rPr>
          <w:rFonts w:ascii="Arial" w:hAnsi="Arial" w:cs="Arial"/>
          <w:b/>
          <w:bCs/>
          <w:color w:val="4472C4" w:themeColor="accent1"/>
          <w:sz w:val="26"/>
          <w:szCs w:val="26"/>
          <w:lang w:val="es-PR"/>
        </w:rPr>
        <w:t>Áreas de espera y aislamiento</w:t>
      </w:r>
    </w:p>
    <w:p w14:paraId="58C5551E" w14:textId="77777777" w:rsidR="00630F49" w:rsidRPr="000A5791" w:rsidRDefault="00630F49" w:rsidP="00630F49">
      <w:pPr>
        <w:pStyle w:val="ListParagraph"/>
        <w:spacing w:line="360" w:lineRule="auto"/>
        <w:rPr>
          <w:rFonts w:ascii="Arial" w:hAnsi="Arial" w:cs="Arial"/>
          <w:lang w:val="es-PR"/>
        </w:rPr>
      </w:pPr>
      <w:r w:rsidRPr="000A5791">
        <w:rPr>
          <w:rFonts w:ascii="Arial" w:hAnsi="Arial" w:cs="Arial"/>
          <w:lang w:val="es-PR"/>
        </w:rPr>
        <w:t xml:space="preserve">A los pacientes que visiten el </w:t>
      </w:r>
      <w:r>
        <w:rPr>
          <w:rFonts w:ascii="Arial" w:hAnsi="Arial" w:cs="Arial"/>
          <w:lang w:val="es-PR"/>
        </w:rPr>
        <w:t>C</w:t>
      </w:r>
      <w:r w:rsidRPr="000A5791">
        <w:rPr>
          <w:rFonts w:ascii="Arial" w:hAnsi="Arial" w:cs="Arial"/>
          <w:lang w:val="es-PR"/>
        </w:rPr>
        <w:t xml:space="preserve">entro de </w:t>
      </w:r>
      <w:r>
        <w:rPr>
          <w:rFonts w:ascii="Arial" w:hAnsi="Arial" w:cs="Arial"/>
          <w:lang w:val="es-PR"/>
        </w:rPr>
        <w:t>S</w:t>
      </w:r>
      <w:r w:rsidRPr="000A5791">
        <w:rPr>
          <w:rFonts w:ascii="Arial" w:hAnsi="Arial" w:cs="Arial"/>
          <w:lang w:val="es-PR"/>
        </w:rPr>
        <w:t xml:space="preserve">alud por servicios no relacionados </w:t>
      </w:r>
      <w:r>
        <w:rPr>
          <w:rFonts w:ascii="Arial" w:hAnsi="Arial" w:cs="Arial"/>
          <w:lang w:val="es-PR"/>
        </w:rPr>
        <w:t>al</w:t>
      </w:r>
      <w:r w:rsidRPr="000A5791">
        <w:rPr>
          <w:rFonts w:ascii="Arial" w:hAnsi="Arial" w:cs="Arial"/>
          <w:lang w:val="es-PR"/>
        </w:rPr>
        <w:t xml:space="preserve"> COVID-19 se les pedirá que ingresen</w:t>
      </w:r>
      <w:r>
        <w:rPr>
          <w:rFonts w:ascii="Arial" w:hAnsi="Arial" w:cs="Arial"/>
          <w:lang w:val="es-PR"/>
        </w:rPr>
        <w:t xml:space="preserve"> a la facilidad utilizando</w:t>
      </w:r>
      <w:r w:rsidRPr="000A5791">
        <w:rPr>
          <w:rFonts w:ascii="Arial" w:hAnsi="Arial" w:cs="Arial"/>
          <w:lang w:val="es-PR"/>
        </w:rPr>
        <w:t xml:space="preserve"> </w:t>
      </w:r>
      <w:r w:rsidRPr="000A5791">
        <w:rPr>
          <w:rFonts w:ascii="Arial" w:hAnsi="Arial" w:cs="Arial"/>
          <w:color w:val="4472C4" w:themeColor="accent1"/>
          <w:lang w:val="es-PR"/>
        </w:rPr>
        <w:t>[</w:t>
      </w:r>
      <w:r>
        <w:rPr>
          <w:rFonts w:ascii="Arial" w:hAnsi="Arial" w:cs="Arial"/>
          <w:color w:val="4472C4" w:themeColor="accent1"/>
          <w:lang w:val="es-PR"/>
        </w:rPr>
        <w:t>la</w:t>
      </w:r>
      <w:r w:rsidRPr="000A5791">
        <w:rPr>
          <w:rFonts w:ascii="Arial" w:hAnsi="Arial" w:cs="Arial"/>
          <w:color w:val="4472C4" w:themeColor="accent1"/>
          <w:lang w:val="es-PR"/>
        </w:rPr>
        <w:t xml:space="preserve"> puerta]. </w:t>
      </w:r>
      <w:r w:rsidRPr="000A5791">
        <w:rPr>
          <w:rFonts w:ascii="Arial" w:hAnsi="Arial" w:cs="Arial"/>
          <w:lang w:val="es-PR"/>
        </w:rPr>
        <w:t xml:space="preserve">Las </w:t>
      </w:r>
      <w:r w:rsidRPr="000A5791">
        <w:rPr>
          <w:rFonts w:ascii="Arial" w:hAnsi="Arial" w:cs="Arial"/>
          <w:color w:val="4472C4" w:themeColor="accent1"/>
          <w:lang w:val="es-PR"/>
        </w:rPr>
        <w:t xml:space="preserve">[áreas del </w:t>
      </w:r>
      <w:r>
        <w:rPr>
          <w:rFonts w:ascii="Arial" w:hAnsi="Arial" w:cs="Arial"/>
          <w:color w:val="4472C4" w:themeColor="accent1"/>
          <w:lang w:val="es-PR"/>
        </w:rPr>
        <w:t>C</w:t>
      </w:r>
      <w:r w:rsidRPr="000A5791">
        <w:rPr>
          <w:rFonts w:ascii="Arial" w:hAnsi="Arial" w:cs="Arial"/>
          <w:color w:val="4472C4" w:themeColor="accent1"/>
          <w:lang w:val="es-PR"/>
        </w:rPr>
        <w:t xml:space="preserve">entro de </w:t>
      </w:r>
      <w:r>
        <w:rPr>
          <w:rFonts w:ascii="Arial" w:hAnsi="Arial" w:cs="Arial"/>
          <w:color w:val="4472C4" w:themeColor="accent1"/>
          <w:lang w:val="es-PR"/>
        </w:rPr>
        <w:t>S</w:t>
      </w:r>
      <w:r w:rsidRPr="000A5791">
        <w:rPr>
          <w:rFonts w:ascii="Arial" w:hAnsi="Arial" w:cs="Arial"/>
          <w:color w:val="4472C4" w:themeColor="accent1"/>
          <w:lang w:val="es-PR"/>
        </w:rPr>
        <w:t xml:space="preserve">alud] </w:t>
      </w:r>
      <w:r w:rsidRPr="000A5791">
        <w:rPr>
          <w:rFonts w:ascii="Arial" w:hAnsi="Arial" w:cs="Arial"/>
          <w:lang w:val="es-PR"/>
        </w:rPr>
        <w:t xml:space="preserve">se reservarán para pacientes asintomáticos y se desinfectarán regularmente para evitar </w:t>
      </w:r>
      <w:r>
        <w:rPr>
          <w:rFonts w:ascii="Arial" w:hAnsi="Arial" w:cs="Arial"/>
          <w:lang w:val="es-PR"/>
        </w:rPr>
        <w:t>una posible</w:t>
      </w:r>
      <w:r w:rsidRPr="000A5791">
        <w:rPr>
          <w:rFonts w:ascii="Arial" w:hAnsi="Arial" w:cs="Arial"/>
          <w:lang w:val="es-PR"/>
        </w:rPr>
        <w:t xml:space="preserve"> exposición.</w:t>
      </w:r>
    </w:p>
    <w:p w14:paraId="255F5217" w14:textId="77777777" w:rsidR="00630F49" w:rsidRPr="000A5791" w:rsidRDefault="00630F49" w:rsidP="00630F49">
      <w:pPr>
        <w:pStyle w:val="ListParagraph"/>
        <w:spacing w:line="360" w:lineRule="auto"/>
        <w:rPr>
          <w:rFonts w:ascii="Arial" w:hAnsi="Arial" w:cs="Arial"/>
          <w:lang w:val="es-PR"/>
        </w:rPr>
      </w:pPr>
      <w:r w:rsidRPr="000A5791">
        <w:rPr>
          <w:rFonts w:ascii="Arial" w:hAnsi="Arial" w:cs="Arial"/>
          <w:lang w:val="es-PR"/>
        </w:rPr>
        <w:t xml:space="preserve">Si el paciente está en el </w:t>
      </w:r>
      <w:r>
        <w:rPr>
          <w:rFonts w:ascii="Arial" w:hAnsi="Arial" w:cs="Arial"/>
          <w:lang w:val="es-PR"/>
        </w:rPr>
        <w:t>C</w:t>
      </w:r>
      <w:r w:rsidRPr="000A5791">
        <w:rPr>
          <w:rFonts w:ascii="Arial" w:hAnsi="Arial" w:cs="Arial"/>
          <w:lang w:val="es-PR"/>
        </w:rPr>
        <w:t xml:space="preserve">entro de </w:t>
      </w:r>
      <w:r>
        <w:rPr>
          <w:rFonts w:ascii="Arial" w:hAnsi="Arial" w:cs="Arial"/>
          <w:lang w:val="es-PR"/>
        </w:rPr>
        <w:t>S</w:t>
      </w:r>
      <w:r w:rsidRPr="000A5791">
        <w:rPr>
          <w:rFonts w:ascii="Arial" w:hAnsi="Arial" w:cs="Arial"/>
          <w:lang w:val="es-PR"/>
        </w:rPr>
        <w:t xml:space="preserve">alud y tiene síntomas </w:t>
      </w:r>
      <w:r w:rsidRPr="000A5791">
        <w:rPr>
          <w:rFonts w:ascii="Arial" w:hAnsi="Arial" w:cs="Arial"/>
          <w:color w:val="FF0000"/>
          <w:lang w:val="es-PR"/>
        </w:rPr>
        <w:t>(fiebre, tos, falta</w:t>
      </w:r>
      <w:r w:rsidRPr="000A5791">
        <w:rPr>
          <w:rFonts w:ascii="Arial" w:hAnsi="Arial" w:cs="Arial"/>
          <w:lang w:val="es-PR"/>
        </w:rPr>
        <w:t xml:space="preserve"> </w:t>
      </w:r>
      <w:r w:rsidRPr="000A5791">
        <w:rPr>
          <w:rFonts w:ascii="Arial" w:hAnsi="Arial" w:cs="Arial"/>
          <w:color w:val="FF0000"/>
          <w:lang w:val="es-PR"/>
        </w:rPr>
        <w:t>de aliento)</w:t>
      </w:r>
      <w:r w:rsidRPr="000A5791">
        <w:rPr>
          <w:rFonts w:ascii="Arial" w:hAnsi="Arial" w:cs="Arial"/>
          <w:lang w:val="es-PR"/>
        </w:rPr>
        <w:t>:</w:t>
      </w:r>
    </w:p>
    <w:p w14:paraId="54DD0F4D" w14:textId="77777777" w:rsidR="00630F49" w:rsidRDefault="00630F49" w:rsidP="00630F49">
      <w:pPr>
        <w:pStyle w:val="ListParagraph"/>
        <w:numPr>
          <w:ilvl w:val="0"/>
          <w:numId w:val="35"/>
        </w:numPr>
        <w:spacing w:line="360" w:lineRule="auto"/>
        <w:rPr>
          <w:rFonts w:ascii="Arial" w:hAnsi="Arial" w:cs="Arial"/>
          <w:lang w:val="es-PR"/>
        </w:rPr>
      </w:pPr>
      <w:r w:rsidRPr="000A5791">
        <w:rPr>
          <w:rFonts w:ascii="Arial" w:hAnsi="Arial" w:cs="Arial"/>
          <w:lang w:val="es-PR"/>
        </w:rPr>
        <w:t>Mueva a</w:t>
      </w:r>
      <w:r>
        <w:rPr>
          <w:rFonts w:ascii="Arial" w:hAnsi="Arial" w:cs="Arial"/>
          <w:lang w:val="es-PR"/>
        </w:rPr>
        <w:t>l</w:t>
      </w:r>
      <w:r w:rsidRPr="000A5791">
        <w:rPr>
          <w:rFonts w:ascii="Arial" w:hAnsi="Arial" w:cs="Arial"/>
          <w:lang w:val="es-PR"/>
        </w:rPr>
        <w:t xml:space="preserve"> paciente inmediatamente a la sala de aislamiento designada, preferiblemente</w:t>
      </w:r>
      <w:r>
        <w:rPr>
          <w:rFonts w:ascii="Arial" w:hAnsi="Arial" w:cs="Arial"/>
          <w:lang w:val="es-PR"/>
        </w:rPr>
        <w:t>,</w:t>
      </w:r>
      <w:r w:rsidRPr="000A5791">
        <w:rPr>
          <w:rFonts w:ascii="Arial" w:hAnsi="Arial" w:cs="Arial"/>
          <w:lang w:val="es-PR"/>
        </w:rPr>
        <w:t xml:space="preserve"> a una sala de presión negativa si está disponible.</w:t>
      </w:r>
    </w:p>
    <w:p w14:paraId="3FA0D9BC" w14:textId="77777777" w:rsidR="00630F49" w:rsidRDefault="00630F49" w:rsidP="00630F49">
      <w:pPr>
        <w:pStyle w:val="ListParagraph"/>
        <w:numPr>
          <w:ilvl w:val="0"/>
          <w:numId w:val="35"/>
        </w:numPr>
        <w:spacing w:line="360" w:lineRule="auto"/>
        <w:rPr>
          <w:rFonts w:ascii="Arial" w:hAnsi="Arial" w:cs="Arial"/>
          <w:lang w:val="es-PR"/>
        </w:rPr>
      </w:pPr>
      <w:r>
        <w:rPr>
          <w:rFonts w:ascii="Arial" w:hAnsi="Arial" w:cs="Arial"/>
          <w:lang w:val="es-PR"/>
        </w:rPr>
        <w:t xml:space="preserve">Cuartos de aislamiento </w:t>
      </w:r>
      <w:r w:rsidRPr="000A5791">
        <w:rPr>
          <w:rFonts w:ascii="Arial" w:hAnsi="Arial" w:cs="Arial"/>
          <w:lang w:val="es-PR"/>
        </w:rPr>
        <w:t>designado</w:t>
      </w:r>
      <w:r>
        <w:rPr>
          <w:rFonts w:ascii="Arial" w:hAnsi="Arial" w:cs="Arial"/>
          <w:lang w:val="es-PR"/>
        </w:rPr>
        <w:t>s</w:t>
      </w:r>
      <w:r w:rsidRPr="000A5791">
        <w:rPr>
          <w:rFonts w:ascii="Arial" w:hAnsi="Arial" w:cs="Arial"/>
          <w:lang w:val="es-PR"/>
        </w:rPr>
        <w:t>:</w:t>
      </w:r>
    </w:p>
    <w:p w14:paraId="18CDD631" w14:textId="77777777" w:rsidR="00630F49" w:rsidRDefault="00630F49" w:rsidP="00630F49">
      <w:pPr>
        <w:pStyle w:val="ListParagraph"/>
        <w:spacing w:line="360" w:lineRule="auto"/>
        <w:ind w:left="1440"/>
        <w:rPr>
          <w:rFonts w:ascii="Arial" w:hAnsi="Arial" w:cs="Arial"/>
          <w:lang w:val="es-PR"/>
        </w:rPr>
      </w:pPr>
      <w:r>
        <w:rPr>
          <w:rFonts w:ascii="Arial" w:hAnsi="Arial" w:cs="Arial"/>
          <w:lang w:val="es-PR"/>
        </w:rPr>
        <w:t xml:space="preserve">I - </w:t>
      </w:r>
      <w:r w:rsidRPr="0017435A">
        <w:rPr>
          <w:rFonts w:ascii="Arial" w:hAnsi="Arial" w:cs="Arial"/>
          <w:lang w:val="es-PR"/>
        </w:rPr>
        <w:t>[ubicación 1]</w:t>
      </w:r>
    </w:p>
    <w:p w14:paraId="2B9EE7EC" w14:textId="77777777" w:rsidR="00630F49" w:rsidRDefault="00630F49" w:rsidP="00630F49">
      <w:pPr>
        <w:pStyle w:val="ListParagraph"/>
        <w:spacing w:line="360" w:lineRule="auto"/>
        <w:ind w:left="1440"/>
        <w:rPr>
          <w:rFonts w:ascii="Arial" w:hAnsi="Arial" w:cs="Arial"/>
          <w:lang w:val="es-PR"/>
        </w:rPr>
      </w:pPr>
      <w:r>
        <w:rPr>
          <w:rFonts w:ascii="Arial" w:hAnsi="Arial" w:cs="Arial"/>
          <w:lang w:val="es-PR"/>
        </w:rPr>
        <w:t xml:space="preserve">II - </w:t>
      </w:r>
      <w:r w:rsidRPr="0017435A">
        <w:rPr>
          <w:rFonts w:ascii="Arial" w:hAnsi="Arial" w:cs="Arial"/>
          <w:lang w:val="es-PR"/>
        </w:rPr>
        <w:t xml:space="preserve">[ubicación </w:t>
      </w:r>
      <w:r>
        <w:rPr>
          <w:rFonts w:ascii="Arial" w:hAnsi="Arial" w:cs="Arial"/>
          <w:lang w:val="es-PR"/>
        </w:rPr>
        <w:t>2</w:t>
      </w:r>
      <w:r w:rsidRPr="0017435A">
        <w:rPr>
          <w:rFonts w:ascii="Arial" w:hAnsi="Arial" w:cs="Arial"/>
          <w:lang w:val="es-PR"/>
        </w:rPr>
        <w:t>]</w:t>
      </w:r>
    </w:p>
    <w:p w14:paraId="0A342593" w14:textId="77777777" w:rsidR="00630F49" w:rsidRDefault="00630F49" w:rsidP="00630F49">
      <w:pPr>
        <w:pStyle w:val="ListParagraph"/>
        <w:spacing w:line="360" w:lineRule="auto"/>
        <w:ind w:left="1440"/>
        <w:rPr>
          <w:rFonts w:ascii="Arial" w:hAnsi="Arial" w:cs="Arial"/>
          <w:lang w:val="es-PR"/>
        </w:rPr>
      </w:pPr>
      <w:r>
        <w:rPr>
          <w:rFonts w:ascii="Arial" w:hAnsi="Arial" w:cs="Arial"/>
          <w:lang w:val="es-PR"/>
        </w:rPr>
        <w:t xml:space="preserve">III - </w:t>
      </w:r>
      <w:r w:rsidRPr="0017435A">
        <w:rPr>
          <w:rFonts w:ascii="Arial" w:hAnsi="Arial" w:cs="Arial"/>
          <w:lang w:val="es-PR"/>
        </w:rPr>
        <w:t>[ubicaciones adicionales]</w:t>
      </w:r>
    </w:p>
    <w:p w14:paraId="0D922DE8" w14:textId="77777777" w:rsidR="00630F49" w:rsidRPr="00080AC9" w:rsidRDefault="00630F49" w:rsidP="00630F49">
      <w:pPr>
        <w:pStyle w:val="ListParagraph"/>
        <w:numPr>
          <w:ilvl w:val="0"/>
          <w:numId w:val="35"/>
        </w:numPr>
        <w:spacing w:line="360" w:lineRule="auto"/>
        <w:rPr>
          <w:rFonts w:ascii="Arial" w:hAnsi="Arial" w:cs="Arial"/>
          <w:lang w:val="es-PR"/>
        </w:rPr>
      </w:pPr>
      <w:r w:rsidRPr="0017435A">
        <w:rPr>
          <w:rFonts w:ascii="Arial" w:hAnsi="Arial" w:cs="Arial"/>
          <w:lang w:val="es-PR"/>
        </w:rPr>
        <w:lastRenderedPageBreak/>
        <w:t>Coloque el letrero de "Precaución</w:t>
      </w:r>
      <w:r>
        <w:rPr>
          <w:rFonts w:ascii="Arial" w:hAnsi="Arial" w:cs="Arial"/>
          <w:lang w:val="es-PR"/>
        </w:rPr>
        <w:t>:</w:t>
      </w:r>
      <w:r w:rsidRPr="0017435A">
        <w:rPr>
          <w:rFonts w:ascii="Arial" w:hAnsi="Arial" w:cs="Arial"/>
          <w:lang w:val="es-PR"/>
        </w:rPr>
        <w:t xml:space="preserve"> </w:t>
      </w:r>
      <w:r>
        <w:rPr>
          <w:rFonts w:ascii="Arial" w:hAnsi="Arial" w:cs="Arial"/>
          <w:lang w:val="es-PR"/>
        </w:rPr>
        <w:t>A</w:t>
      </w:r>
      <w:r w:rsidRPr="0017435A">
        <w:rPr>
          <w:rFonts w:ascii="Arial" w:hAnsi="Arial" w:cs="Arial"/>
          <w:lang w:val="es-PR"/>
        </w:rPr>
        <w:t xml:space="preserve">islamiento" en la puerta </w:t>
      </w:r>
      <w:r w:rsidRPr="003678A5">
        <w:rPr>
          <w:rFonts w:ascii="Arial" w:hAnsi="Arial" w:cs="Arial"/>
          <w:lang w:val="es-PR"/>
        </w:rPr>
        <w:t>(para asegurarse de que solo el personal designado ingrese a la habitación)</w:t>
      </w:r>
    </w:p>
    <w:p w14:paraId="3BF7C4EB" w14:textId="77777777" w:rsidR="00630F49" w:rsidRDefault="00630F49" w:rsidP="00630F49">
      <w:pPr>
        <w:pStyle w:val="ListParagraph"/>
        <w:numPr>
          <w:ilvl w:val="0"/>
          <w:numId w:val="35"/>
        </w:numPr>
        <w:spacing w:line="360" w:lineRule="auto"/>
        <w:rPr>
          <w:rFonts w:ascii="Arial" w:hAnsi="Arial" w:cs="Arial"/>
          <w:lang w:val="es-PR"/>
        </w:rPr>
      </w:pPr>
      <w:r w:rsidRPr="0017435A">
        <w:rPr>
          <w:rFonts w:ascii="Arial" w:hAnsi="Arial" w:cs="Arial"/>
          <w:lang w:val="es-PR"/>
        </w:rPr>
        <w:t xml:space="preserve">Limite la cantidad de personal asignado para </w:t>
      </w:r>
      <w:r>
        <w:rPr>
          <w:rFonts w:ascii="Arial" w:hAnsi="Arial" w:cs="Arial"/>
          <w:lang w:val="es-PR"/>
        </w:rPr>
        <w:t>atender</w:t>
      </w:r>
      <w:r w:rsidRPr="0017435A">
        <w:rPr>
          <w:rFonts w:ascii="Arial" w:hAnsi="Arial" w:cs="Arial"/>
          <w:lang w:val="es-PR"/>
        </w:rPr>
        <w:t xml:space="preserve"> y tener contacto con el paciente.</w:t>
      </w:r>
    </w:p>
    <w:p w14:paraId="2B4A4895" w14:textId="77777777" w:rsidR="00630F49" w:rsidRDefault="00630F49" w:rsidP="00630F49">
      <w:pPr>
        <w:pStyle w:val="ListParagraph"/>
        <w:numPr>
          <w:ilvl w:val="0"/>
          <w:numId w:val="35"/>
        </w:numPr>
        <w:spacing w:line="360" w:lineRule="auto"/>
        <w:rPr>
          <w:rFonts w:ascii="Arial" w:hAnsi="Arial" w:cs="Arial"/>
          <w:lang w:val="es-PR"/>
        </w:rPr>
      </w:pPr>
      <w:r w:rsidRPr="0017435A">
        <w:rPr>
          <w:rFonts w:ascii="Arial" w:hAnsi="Arial" w:cs="Arial"/>
          <w:lang w:val="es-PR"/>
        </w:rPr>
        <w:t xml:space="preserve">Solo el personal de </w:t>
      </w:r>
      <w:r w:rsidRPr="0017435A">
        <w:rPr>
          <w:rFonts w:ascii="Arial" w:hAnsi="Arial" w:cs="Arial"/>
          <w:color w:val="4472C4" w:themeColor="accent1"/>
          <w:lang w:val="es-PR"/>
        </w:rPr>
        <w:t xml:space="preserve">[insertar títulos de personal] </w:t>
      </w:r>
      <w:r w:rsidRPr="0017435A">
        <w:rPr>
          <w:rFonts w:ascii="Arial" w:hAnsi="Arial" w:cs="Arial"/>
          <w:lang w:val="es-PR"/>
        </w:rPr>
        <w:t>puede ingresar a las salas de aislamiento designadas.</w:t>
      </w:r>
    </w:p>
    <w:p w14:paraId="5BCF5478" w14:textId="77777777" w:rsidR="00630F49" w:rsidRDefault="00630F49" w:rsidP="00630F49">
      <w:pPr>
        <w:pStyle w:val="ListParagraph"/>
        <w:numPr>
          <w:ilvl w:val="0"/>
          <w:numId w:val="35"/>
        </w:numPr>
        <w:spacing w:line="360" w:lineRule="auto"/>
        <w:rPr>
          <w:rFonts w:ascii="Arial" w:hAnsi="Arial" w:cs="Arial"/>
          <w:lang w:val="es-PR"/>
        </w:rPr>
      </w:pPr>
      <w:r w:rsidRPr="0017435A">
        <w:rPr>
          <w:rFonts w:ascii="Arial" w:hAnsi="Arial" w:cs="Arial"/>
          <w:color w:val="4472C4" w:themeColor="accent1"/>
          <w:lang w:val="es-PR"/>
        </w:rPr>
        <w:t xml:space="preserve">[Insertar nombres / títulos del personal] </w:t>
      </w:r>
      <w:r w:rsidRPr="0017435A">
        <w:rPr>
          <w:rFonts w:ascii="Arial" w:hAnsi="Arial" w:cs="Arial"/>
          <w:lang w:val="es-PR"/>
        </w:rPr>
        <w:t xml:space="preserve">son ​​responsables de tomar muestras y </w:t>
      </w:r>
      <w:r w:rsidRPr="0017435A">
        <w:rPr>
          <w:rFonts w:ascii="Arial" w:hAnsi="Arial" w:cs="Arial"/>
          <w:color w:val="4472C4" w:themeColor="accent1"/>
          <w:lang w:val="es-PR"/>
        </w:rPr>
        <w:t xml:space="preserve">[nombres / títulos del personal] </w:t>
      </w:r>
      <w:r w:rsidRPr="0017435A">
        <w:rPr>
          <w:rFonts w:ascii="Arial" w:hAnsi="Arial" w:cs="Arial"/>
          <w:lang w:val="es-PR"/>
        </w:rPr>
        <w:t xml:space="preserve">son ​​responsables de enviar esas muestras a </w:t>
      </w:r>
      <w:r w:rsidRPr="0017435A">
        <w:rPr>
          <w:rFonts w:ascii="Arial" w:hAnsi="Arial" w:cs="Arial"/>
          <w:color w:val="4472C4" w:themeColor="accent1"/>
          <w:lang w:val="es-PR"/>
        </w:rPr>
        <w:t xml:space="preserve">[ubicación] </w:t>
      </w:r>
      <w:r w:rsidRPr="0017435A">
        <w:rPr>
          <w:rFonts w:ascii="Arial" w:hAnsi="Arial" w:cs="Arial"/>
          <w:lang w:val="es-PR"/>
        </w:rPr>
        <w:t>para su análisis.</w:t>
      </w:r>
    </w:p>
    <w:p w14:paraId="3BE85F5A" w14:textId="77777777" w:rsidR="00630F49" w:rsidRDefault="00630F49" w:rsidP="00630F49">
      <w:pPr>
        <w:pStyle w:val="ListParagraph"/>
        <w:numPr>
          <w:ilvl w:val="0"/>
          <w:numId w:val="35"/>
        </w:numPr>
        <w:spacing w:line="360" w:lineRule="auto"/>
        <w:rPr>
          <w:rFonts w:ascii="Arial" w:hAnsi="Arial" w:cs="Arial"/>
          <w:lang w:val="es-PR"/>
        </w:rPr>
      </w:pPr>
      <w:r w:rsidRPr="0017435A">
        <w:rPr>
          <w:rFonts w:ascii="Arial" w:hAnsi="Arial" w:cs="Arial"/>
          <w:lang w:val="es-PR"/>
        </w:rPr>
        <w:t xml:space="preserve">Alerte a las siguientes personas si se sospecha </w:t>
      </w:r>
      <w:r>
        <w:rPr>
          <w:rFonts w:ascii="Arial" w:hAnsi="Arial" w:cs="Arial"/>
          <w:lang w:val="es-PR"/>
        </w:rPr>
        <w:t xml:space="preserve">de algún </w:t>
      </w:r>
      <w:r w:rsidRPr="0017435A">
        <w:rPr>
          <w:rFonts w:ascii="Arial" w:hAnsi="Arial" w:cs="Arial"/>
          <w:lang w:val="es-PR"/>
        </w:rPr>
        <w:t>un caso:</w:t>
      </w:r>
    </w:p>
    <w:p w14:paraId="5C9EDEC7" w14:textId="77777777" w:rsidR="00630F49" w:rsidRDefault="00630F49" w:rsidP="00630F49">
      <w:pPr>
        <w:spacing w:line="360" w:lineRule="auto"/>
        <w:ind w:left="1440"/>
        <w:rPr>
          <w:rFonts w:ascii="Arial" w:hAnsi="Arial" w:cs="Arial"/>
          <w:lang w:val="es-PR"/>
        </w:rPr>
      </w:pPr>
      <w:r>
        <w:rPr>
          <w:rFonts w:ascii="Arial" w:hAnsi="Arial" w:cs="Arial"/>
          <w:lang w:val="es-PR"/>
        </w:rPr>
        <w:t>I -</w:t>
      </w:r>
      <w:r w:rsidRPr="0017435A">
        <w:rPr>
          <w:lang w:val="es-PR"/>
        </w:rPr>
        <w:t xml:space="preserve"> </w:t>
      </w:r>
      <w:r w:rsidRPr="0017435A">
        <w:rPr>
          <w:rFonts w:ascii="Arial" w:hAnsi="Arial" w:cs="Arial"/>
          <w:lang w:val="es-PR"/>
        </w:rPr>
        <w:t xml:space="preserve">Punto de contacto en </w:t>
      </w:r>
      <w:r>
        <w:rPr>
          <w:rFonts w:ascii="Arial" w:hAnsi="Arial" w:cs="Arial"/>
          <w:lang w:val="es-PR"/>
        </w:rPr>
        <w:t>la facilidad</w:t>
      </w:r>
    </w:p>
    <w:p w14:paraId="55D56563" w14:textId="77777777" w:rsidR="00630F49" w:rsidRDefault="00630F49" w:rsidP="00630F49">
      <w:pPr>
        <w:spacing w:line="360" w:lineRule="auto"/>
        <w:ind w:left="1440"/>
        <w:rPr>
          <w:rFonts w:ascii="Arial" w:hAnsi="Arial" w:cs="Arial"/>
          <w:lang w:val="es-PR"/>
        </w:rPr>
      </w:pPr>
      <w:r>
        <w:rPr>
          <w:rFonts w:ascii="Arial" w:hAnsi="Arial" w:cs="Arial"/>
          <w:lang w:val="es-PR"/>
        </w:rPr>
        <w:t>II -</w:t>
      </w:r>
      <w:r w:rsidRPr="0017435A">
        <w:rPr>
          <w:lang w:val="es-PR"/>
        </w:rPr>
        <w:t xml:space="preserve"> </w:t>
      </w:r>
      <w:r w:rsidRPr="0017435A">
        <w:rPr>
          <w:rFonts w:ascii="Arial" w:hAnsi="Arial" w:cs="Arial"/>
          <w:lang w:val="es-PR"/>
        </w:rPr>
        <w:t>Punto de contacto del equipo de liderazgo</w:t>
      </w:r>
    </w:p>
    <w:p w14:paraId="769F72C9" w14:textId="77777777" w:rsidR="00630F49" w:rsidRDefault="00630F49" w:rsidP="00630F49">
      <w:pPr>
        <w:spacing w:line="360" w:lineRule="auto"/>
        <w:ind w:left="1440"/>
        <w:rPr>
          <w:rFonts w:ascii="Arial" w:hAnsi="Arial" w:cs="Arial"/>
          <w:lang w:val="es-PR"/>
        </w:rPr>
      </w:pPr>
      <w:r>
        <w:rPr>
          <w:rFonts w:ascii="Arial" w:hAnsi="Arial" w:cs="Arial"/>
          <w:lang w:val="es-PR"/>
        </w:rPr>
        <w:t xml:space="preserve">III - </w:t>
      </w:r>
      <w:r w:rsidRPr="0017435A">
        <w:rPr>
          <w:rFonts w:ascii="Arial" w:hAnsi="Arial" w:cs="Arial"/>
          <w:lang w:val="es-PR"/>
        </w:rPr>
        <w:t xml:space="preserve">Punto de contacto del </w:t>
      </w:r>
      <w:r>
        <w:rPr>
          <w:rFonts w:ascii="Arial" w:hAnsi="Arial" w:cs="Arial"/>
          <w:lang w:val="es-PR"/>
        </w:rPr>
        <w:t>Ministerio/</w:t>
      </w:r>
      <w:r w:rsidRPr="0017435A">
        <w:rPr>
          <w:rFonts w:ascii="Arial" w:hAnsi="Arial" w:cs="Arial"/>
          <w:lang w:val="es-PR"/>
        </w:rPr>
        <w:t>Departamento de Salud</w:t>
      </w:r>
    </w:p>
    <w:p w14:paraId="5E037178" w14:textId="77777777" w:rsidR="00630F49" w:rsidRDefault="00630F49" w:rsidP="00630F49">
      <w:pPr>
        <w:spacing w:line="360" w:lineRule="auto"/>
        <w:rPr>
          <w:rFonts w:ascii="Arial" w:hAnsi="Arial" w:cs="Arial"/>
          <w:lang w:val="es-PR"/>
        </w:rPr>
      </w:pPr>
      <w:r w:rsidRPr="0017435A">
        <w:rPr>
          <w:rFonts w:ascii="Arial" w:hAnsi="Arial" w:cs="Arial"/>
          <w:lang w:val="es-PR"/>
        </w:rPr>
        <w:t xml:space="preserve">El </w:t>
      </w:r>
      <w:r>
        <w:rPr>
          <w:rFonts w:ascii="Arial" w:hAnsi="Arial" w:cs="Arial"/>
          <w:lang w:val="es-PR"/>
        </w:rPr>
        <w:t>C</w:t>
      </w:r>
      <w:r w:rsidRPr="0017435A">
        <w:rPr>
          <w:rFonts w:ascii="Arial" w:hAnsi="Arial" w:cs="Arial"/>
          <w:lang w:val="es-PR"/>
        </w:rPr>
        <w:t xml:space="preserve">entro de </w:t>
      </w:r>
      <w:r>
        <w:rPr>
          <w:rFonts w:ascii="Arial" w:hAnsi="Arial" w:cs="Arial"/>
          <w:lang w:val="es-PR"/>
        </w:rPr>
        <w:t>S</w:t>
      </w:r>
      <w:r w:rsidRPr="0017435A">
        <w:rPr>
          <w:rFonts w:ascii="Arial" w:hAnsi="Arial" w:cs="Arial"/>
          <w:lang w:val="es-PR"/>
        </w:rPr>
        <w:t xml:space="preserve">alud debe notificar </w:t>
      </w:r>
      <w:r>
        <w:rPr>
          <w:rFonts w:ascii="Arial" w:hAnsi="Arial" w:cs="Arial"/>
          <w:lang w:val="es-PR"/>
        </w:rPr>
        <w:t xml:space="preserve">de </w:t>
      </w:r>
      <w:r w:rsidRPr="0017435A">
        <w:rPr>
          <w:rFonts w:ascii="Arial" w:hAnsi="Arial" w:cs="Arial"/>
          <w:lang w:val="es-PR"/>
        </w:rPr>
        <w:t xml:space="preserve">cualquier caso </w:t>
      </w:r>
      <w:r w:rsidRPr="004B2DA6">
        <w:rPr>
          <w:rFonts w:ascii="Arial" w:hAnsi="Arial" w:cs="Arial"/>
          <w:color w:val="4472C4" w:themeColor="accent1"/>
          <w:lang w:val="es-PR"/>
        </w:rPr>
        <w:t>[sospechoso / confirmado]</w:t>
      </w:r>
      <w:r w:rsidRPr="0017435A">
        <w:rPr>
          <w:rFonts w:ascii="Arial" w:hAnsi="Arial" w:cs="Arial"/>
          <w:lang w:val="es-PR"/>
        </w:rPr>
        <w:t>a las siguientes organizaciones / oficinas gubernamentales o</w:t>
      </w:r>
      <w:r w:rsidRPr="004B2DA6">
        <w:rPr>
          <w:rFonts w:ascii="Arial" w:hAnsi="Arial" w:cs="Arial"/>
          <w:lang w:val="es-PR"/>
        </w:rPr>
        <w:t>.</w:t>
      </w:r>
      <w:r w:rsidRPr="004B2DA6">
        <w:rPr>
          <w:rFonts w:ascii="Arial" w:hAnsi="Arial" w:cs="Arial"/>
          <w:color w:val="4472C4" w:themeColor="accent1"/>
          <w:lang w:val="es-PR"/>
        </w:rPr>
        <w:t xml:space="preserve"> [Los títulos de los nombres del personal] </w:t>
      </w:r>
      <w:r w:rsidRPr="0017435A">
        <w:rPr>
          <w:rFonts w:ascii="Arial" w:hAnsi="Arial" w:cs="Arial"/>
          <w:lang w:val="es-PR"/>
        </w:rPr>
        <w:t>son ​​responsables de informar.</w:t>
      </w:r>
    </w:p>
    <w:tbl>
      <w:tblPr>
        <w:tblStyle w:val="TableGrid"/>
        <w:tblW w:w="0" w:type="auto"/>
        <w:tblLook w:val="04A0" w:firstRow="1" w:lastRow="0" w:firstColumn="1" w:lastColumn="0" w:noHBand="0" w:noVBand="1"/>
      </w:tblPr>
      <w:tblGrid>
        <w:gridCol w:w="3116"/>
        <w:gridCol w:w="3117"/>
        <w:gridCol w:w="3117"/>
      </w:tblGrid>
      <w:tr w:rsidR="00630F49" w14:paraId="3A7B35AB" w14:textId="77777777" w:rsidTr="004A4EDA">
        <w:tc>
          <w:tcPr>
            <w:tcW w:w="3116" w:type="dxa"/>
          </w:tcPr>
          <w:p w14:paraId="4524EA86" w14:textId="77777777" w:rsidR="00630F49" w:rsidRDefault="00630F49" w:rsidP="004A4EDA">
            <w:pPr>
              <w:spacing w:line="360" w:lineRule="auto"/>
              <w:jc w:val="center"/>
              <w:rPr>
                <w:rFonts w:ascii="Arial" w:hAnsi="Arial" w:cs="Arial"/>
                <w:lang w:val="es-PR"/>
              </w:rPr>
            </w:pPr>
            <w:r w:rsidRPr="004B2DA6">
              <w:rPr>
                <w:rFonts w:ascii="Arial" w:hAnsi="Arial" w:cs="Arial"/>
                <w:lang w:val="es-PR"/>
              </w:rPr>
              <w:t>Nombre de la agencia</w:t>
            </w:r>
          </w:p>
        </w:tc>
        <w:tc>
          <w:tcPr>
            <w:tcW w:w="3117" w:type="dxa"/>
          </w:tcPr>
          <w:p w14:paraId="34460008" w14:textId="77777777" w:rsidR="00630F49" w:rsidRDefault="00630F49" w:rsidP="004A4EDA">
            <w:pPr>
              <w:spacing w:line="360" w:lineRule="auto"/>
              <w:jc w:val="center"/>
              <w:rPr>
                <w:rFonts w:ascii="Arial" w:hAnsi="Arial" w:cs="Arial"/>
                <w:lang w:val="es-PR"/>
              </w:rPr>
            </w:pPr>
            <w:r w:rsidRPr="004B2DA6">
              <w:rPr>
                <w:rFonts w:ascii="Arial" w:hAnsi="Arial" w:cs="Arial"/>
                <w:lang w:val="es-PR"/>
              </w:rPr>
              <w:t>Información de contacto</w:t>
            </w:r>
          </w:p>
        </w:tc>
        <w:tc>
          <w:tcPr>
            <w:tcW w:w="3117" w:type="dxa"/>
          </w:tcPr>
          <w:p w14:paraId="7C7BF537" w14:textId="77777777" w:rsidR="00630F49" w:rsidRDefault="00630F49" w:rsidP="004A4EDA">
            <w:pPr>
              <w:spacing w:line="360" w:lineRule="auto"/>
              <w:jc w:val="center"/>
              <w:rPr>
                <w:rFonts w:ascii="Arial" w:hAnsi="Arial" w:cs="Arial"/>
                <w:lang w:val="es-PR"/>
              </w:rPr>
            </w:pPr>
            <w:r w:rsidRPr="004B2DA6">
              <w:rPr>
                <w:rFonts w:ascii="Arial" w:hAnsi="Arial" w:cs="Arial"/>
                <w:lang w:val="es-PR"/>
              </w:rPr>
              <w:t>Requisitos de informes</w:t>
            </w:r>
          </w:p>
        </w:tc>
      </w:tr>
      <w:tr w:rsidR="00630F49" w14:paraId="10F3F536" w14:textId="77777777" w:rsidTr="004A4EDA">
        <w:tc>
          <w:tcPr>
            <w:tcW w:w="3116" w:type="dxa"/>
          </w:tcPr>
          <w:p w14:paraId="23C6B02C" w14:textId="77777777" w:rsidR="00630F49" w:rsidRDefault="00630F49" w:rsidP="004A4EDA">
            <w:pPr>
              <w:spacing w:line="360" w:lineRule="auto"/>
              <w:rPr>
                <w:rFonts w:ascii="Arial" w:hAnsi="Arial" w:cs="Arial"/>
                <w:lang w:val="es-PR"/>
              </w:rPr>
            </w:pPr>
          </w:p>
        </w:tc>
        <w:tc>
          <w:tcPr>
            <w:tcW w:w="3117" w:type="dxa"/>
          </w:tcPr>
          <w:p w14:paraId="186153AA" w14:textId="77777777" w:rsidR="00630F49" w:rsidRDefault="00630F49" w:rsidP="004A4EDA">
            <w:pPr>
              <w:spacing w:line="360" w:lineRule="auto"/>
              <w:rPr>
                <w:rFonts w:ascii="Arial" w:hAnsi="Arial" w:cs="Arial"/>
                <w:lang w:val="es-PR"/>
              </w:rPr>
            </w:pPr>
          </w:p>
        </w:tc>
        <w:tc>
          <w:tcPr>
            <w:tcW w:w="3117" w:type="dxa"/>
          </w:tcPr>
          <w:p w14:paraId="68D365C4" w14:textId="77777777" w:rsidR="00630F49" w:rsidRDefault="00630F49" w:rsidP="004A4EDA">
            <w:pPr>
              <w:spacing w:line="360" w:lineRule="auto"/>
              <w:rPr>
                <w:rFonts w:ascii="Arial" w:hAnsi="Arial" w:cs="Arial"/>
                <w:lang w:val="es-PR"/>
              </w:rPr>
            </w:pPr>
          </w:p>
        </w:tc>
      </w:tr>
      <w:tr w:rsidR="00630F49" w14:paraId="4523E866" w14:textId="77777777" w:rsidTr="004A4EDA">
        <w:tc>
          <w:tcPr>
            <w:tcW w:w="3116" w:type="dxa"/>
          </w:tcPr>
          <w:p w14:paraId="7A12C665" w14:textId="77777777" w:rsidR="00630F49" w:rsidRDefault="00630F49" w:rsidP="004A4EDA">
            <w:pPr>
              <w:spacing w:line="360" w:lineRule="auto"/>
              <w:rPr>
                <w:rFonts w:ascii="Arial" w:hAnsi="Arial" w:cs="Arial"/>
                <w:lang w:val="es-PR"/>
              </w:rPr>
            </w:pPr>
          </w:p>
        </w:tc>
        <w:tc>
          <w:tcPr>
            <w:tcW w:w="3117" w:type="dxa"/>
          </w:tcPr>
          <w:p w14:paraId="3D521038" w14:textId="77777777" w:rsidR="00630F49" w:rsidRDefault="00630F49" w:rsidP="004A4EDA">
            <w:pPr>
              <w:spacing w:line="360" w:lineRule="auto"/>
              <w:rPr>
                <w:rFonts w:ascii="Arial" w:hAnsi="Arial" w:cs="Arial"/>
                <w:lang w:val="es-PR"/>
              </w:rPr>
            </w:pPr>
          </w:p>
        </w:tc>
        <w:tc>
          <w:tcPr>
            <w:tcW w:w="3117" w:type="dxa"/>
          </w:tcPr>
          <w:p w14:paraId="1045142E" w14:textId="77777777" w:rsidR="00630F49" w:rsidRDefault="00630F49" w:rsidP="004A4EDA">
            <w:pPr>
              <w:spacing w:line="360" w:lineRule="auto"/>
              <w:rPr>
                <w:rFonts w:ascii="Arial" w:hAnsi="Arial" w:cs="Arial"/>
                <w:lang w:val="es-PR"/>
              </w:rPr>
            </w:pPr>
          </w:p>
        </w:tc>
      </w:tr>
      <w:tr w:rsidR="00630F49" w14:paraId="569B8308" w14:textId="77777777" w:rsidTr="004A4EDA">
        <w:tc>
          <w:tcPr>
            <w:tcW w:w="3116" w:type="dxa"/>
          </w:tcPr>
          <w:p w14:paraId="0D977A08" w14:textId="77777777" w:rsidR="00630F49" w:rsidRDefault="00630F49" w:rsidP="004A4EDA">
            <w:pPr>
              <w:spacing w:line="360" w:lineRule="auto"/>
              <w:rPr>
                <w:rFonts w:ascii="Arial" w:hAnsi="Arial" w:cs="Arial"/>
                <w:lang w:val="es-PR"/>
              </w:rPr>
            </w:pPr>
          </w:p>
        </w:tc>
        <w:tc>
          <w:tcPr>
            <w:tcW w:w="3117" w:type="dxa"/>
          </w:tcPr>
          <w:p w14:paraId="07314ABE" w14:textId="77777777" w:rsidR="00630F49" w:rsidRDefault="00630F49" w:rsidP="004A4EDA">
            <w:pPr>
              <w:spacing w:line="360" w:lineRule="auto"/>
              <w:rPr>
                <w:rFonts w:ascii="Arial" w:hAnsi="Arial" w:cs="Arial"/>
                <w:lang w:val="es-PR"/>
              </w:rPr>
            </w:pPr>
          </w:p>
        </w:tc>
        <w:tc>
          <w:tcPr>
            <w:tcW w:w="3117" w:type="dxa"/>
          </w:tcPr>
          <w:p w14:paraId="090D1998" w14:textId="77777777" w:rsidR="00630F49" w:rsidRDefault="00630F49" w:rsidP="004A4EDA">
            <w:pPr>
              <w:spacing w:line="360" w:lineRule="auto"/>
              <w:rPr>
                <w:rFonts w:ascii="Arial" w:hAnsi="Arial" w:cs="Arial"/>
                <w:lang w:val="es-PR"/>
              </w:rPr>
            </w:pPr>
          </w:p>
        </w:tc>
      </w:tr>
      <w:tr w:rsidR="00630F49" w14:paraId="0B370FA9" w14:textId="77777777" w:rsidTr="004A4EDA">
        <w:tc>
          <w:tcPr>
            <w:tcW w:w="3116" w:type="dxa"/>
          </w:tcPr>
          <w:p w14:paraId="26FEA732" w14:textId="77777777" w:rsidR="00630F49" w:rsidRDefault="00630F49" w:rsidP="004A4EDA">
            <w:pPr>
              <w:spacing w:line="360" w:lineRule="auto"/>
              <w:rPr>
                <w:rFonts w:ascii="Arial" w:hAnsi="Arial" w:cs="Arial"/>
                <w:lang w:val="es-PR"/>
              </w:rPr>
            </w:pPr>
          </w:p>
        </w:tc>
        <w:tc>
          <w:tcPr>
            <w:tcW w:w="3117" w:type="dxa"/>
          </w:tcPr>
          <w:p w14:paraId="1260E21D" w14:textId="77777777" w:rsidR="00630F49" w:rsidRDefault="00630F49" w:rsidP="004A4EDA">
            <w:pPr>
              <w:spacing w:line="360" w:lineRule="auto"/>
              <w:rPr>
                <w:rFonts w:ascii="Arial" w:hAnsi="Arial" w:cs="Arial"/>
                <w:lang w:val="es-PR"/>
              </w:rPr>
            </w:pPr>
          </w:p>
        </w:tc>
        <w:tc>
          <w:tcPr>
            <w:tcW w:w="3117" w:type="dxa"/>
          </w:tcPr>
          <w:p w14:paraId="29CF27D0" w14:textId="77777777" w:rsidR="00630F49" w:rsidRDefault="00630F49" w:rsidP="004A4EDA">
            <w:pPr>
              <w:spacing w:line="360" w:lineRule="auto"/>
              <w:rPr>
                <w:rFonts w:ascii="Arial" w:hAnsi="Arial" w:cs="Arial"/>
                <w:lang w:val="es-PR"/>
              </w:rPr>
            </w:pPr>
          </w:p>
        </w:tc>
      </w:tr>
    </w:tbl>
    <w:p w14:paraId="5A60899B" w14:textId="77777777" w:rsidR="00630F49" w:rsidRDefault="00630F49" w:rsidP="00630F49">
      <w:pPr>
        <w:spacing w:line="360" w:lineRule="auto"/>
        <w:rPr>
          <w:rFonts w:ascii="Arial" w:hAnsi="Arial" w:cs="Arial"/>
          <w:lang w:val="es-PR"/>
        </w:rPr>
      </w:pPr>
    </w:p>
    <w:p w14:paraId="448BD686" w14:textId="77777777" w:rsidR="00630F49" w:rsidRPr="009A0198" w:rsidRDefault="00630F49" w:rsidP="00630F49">
      <w:pPr>
        <w:spacing w:line="360" w:lineRule="auto"/>
        <w:rPr>
          <w:rFonts w:ascii="Arial" w:hAnsi="Arial" w:cs="Arial"/>
          <w:lang w:val="es-PR"/>
        </w:rPr>
      </w:pPr>
      <w:r w:rsidRPr="009A0198">
        <w:rPr>
          <w:rFonts w:ascii="Arial" w:hAnsi="Arial" w:cs="Arial"/>
          <w:lang w:val="es-PR"/>
        </w:rPr>
        <w:t xml:space="preserve">La guía del CDC para aislar un caso sospechoso o confirmado se puede encontrar en </w:t>
      </w:r>
      <w:hyperlink r:id="rId15" w:history="1">
        <w:r w:rsidRPr="00F17B17">
          <w:rPr>
            <w:rStyle w:val="Hyperlink"/>
            <w:rFonts w:ascii="Arial" w:hAnsi="Arial" w:cs="Arial"/>
            <w:lang w:val="es-PR"/>
          </w:rPr>
          <w:t>https://www.cdc.gov/coronavirus/2019-ncov/infection-control/control-recommendations.html</w:t>
        </w:r>
      </w:hyperlink>
      <w:r>
        <w:rPr>
          <w:rFonts w:ascii="Arial" w:hAnsi="Arial" w:cs="Arial"/>
          <w:lang w:val="es-PR"/>
        </w:rPr>
        <w:t xml:space="preserve"> </w:t>
      </w:r>
    </w:p>
    <w:p w14:paraId="43B1BD01" w14:textId="77777777" w:rsidR="00630F49" w:rsidRPr="009A0198" w:rsidRDefault="00630F49" w:rsidP="00630F49">
      <w:pPr>
        <w:spacing w:line="360" w:lineRule="auto"/>
        <w:rPr>
          <w:rFonts w:ascii="Arial" w:hAnsi="Arial" w:cs="Arial"/>
          <w:lang w:val="es-PR"/>
        </w:rPr>
      </w:pPr>
      <w:r w:rsidRPr="009A0198">
        <w:rPr>
          <w:rFonts w:ascii="Arial" w:hAnsi="Arial" w:cs="Arial"/>
          <w:lang w:val="es-PR"/>
        </w:rPr>
        <w:t xml:space="preserve">Como la prueba para confirmar COVID-19 lleva tiempo, el </w:t>
      </w:r>
      <w:r>
        <w:rPr>
          <w:rFonts w:ascii="Arial" w:hAnsi="Arial" w:cs="Arial"/>
          <w:lang w:val="es-PR"/>
        </w:rPr>
        <w:t>C</w:t>
      </w:r>
      <w:r w:rsidRPr="009A0198">
        <w:rPr>
          <w:rFonts w:ascii="Arial" w:hAnsi="Arial" w:cs="Arial"/>
          <w:lang w:val="es-PR"/>
        </w:rPr>
        <w:t xml:space="preserve">entro de </w:t>
      </w:r>
      <w:r>
        <w:rPr>
          <w:rFonts w:ascii="Arial" w:hAnsi="Arial" w:cs="Arial"/>
          <w:lang w:val="es-PR"/>
        </w:rPr>
        <w:t>S</w:t>
      </w:r>
      <w:r w:rsidRPr="009A0198">
        <w:rPr>
          <w:rFonts w:ascii="Arial" w:hAnsi="Arial" w:cs="Arial"/>
          <w:lang w:val="es-PR"/>
        </w:rPr>
        <w:t>alud debe comunicarse con los pacientes, los familiares y el personal que estaban en el centro cuando ingresó un caso sospechoso</w:t>
      </w:r>
      <w:r>
        <w:rPr>
          <w:rFonts w:ascii="Arial" w:hAnsi="Arial" w:cs="Arial"/>
          <w:lang w:val="es-PR"/>
        </w:rPr>
        <w:t>, notificar de la situación y orientar sobre medidas de prevención y pasos a seguir de desarrollar de síntomas</w:t>
      </w:r>
      <w:r w:rsidRPr="009A0198">
        <w:rPr>
          <w:rFonts w:ascii="Arial" w:hAnsi="Arial" w:cs="Arial"/>
          <w:lang w:val="es-PR"/>
        </w:rPr>
        <w:t>.</w:t>
      </w:r>
    </w:p>
    <w:p w14:paraId="14AC9F8A" w14:textId="77777777" w:rsidR="00630F49" w:rsidRPr="009A0198" w:rsidRDefault="00630F49" w:rsidP="00630F49">
      <w:pPr>
        <w:spacing w:line="360" w:lineRule="auto"/>
        <w:rPr>
          <w:rFonts w:ascii="Arial" w:hAnsi="Arial" w:cs="Arial"/>
          <w:lang w:val="es-PR"/>
        </w:rPr>
      </w:pPr>
      <w:r w:rsidRPr="009A0198">
        <w:rPr>
          <w:rFonts w:ascii="Arial" w:hAnsi="Arial" w:cs="Arial"/>
          <w:color w:val="4472C4" w:themeColor="accent1"/>
          <w:lang w:val="es-PR"/>
        </w:rPr>
        <w:lastRenderedPageBreak/>
        <w:t xml:space="preserve">[Los nombres / títulos del personal] </w:t>
      </w:r>
      <w:r w:rsidRPr="009A0198">
        <w:rPr>
          <w:rFonts w:ascii="Arial" w:hAnsi="Arial" w:cs="Arial"/>
          <w:lang w:val="es-PR"/>
        </w:rPr>
        <w:t>son ​​responsables del seguimiento de los resultados de las pruebas del paciente, la documentación de los resultados y la notificación al paciente.</w:t>
      </w:r>
    </w:p>
    <w:p w14:paraId="3D71323F" w14:textId="77777777" w:rsidR="00630F49" w:rsidRPr="009A0198" w:rsidRDefault="00630F49" w:rsidP="00630F49">
      <w:pPr>
        <w:spacing w:line="360" w:lineRule="auto"/>
        <w:rPr>
          <w:rFonts w:ascii="Arial" w:hAnsi="Arial" w:cs="Arial"/>
          <w:lang w:val="es-PR"/>
        </w:rPr>
      </w:pPr>
      <w:r w:rsidRPr="009A0198">
        <w:rPr>
          <w:rFonts w:ascii="Arial" w:hAnsi="Arial" w:cs="Arial"/>
          <w:color w:val="4472C4" w:themeColor="accent1"/>
          <w:lang w:val="es-PR"/>
        </w:rPr>
        <w:t xml:space="preserve">[Los nombres / títulos del personal] </w:t>
      </w:r>
      <w:r w:rsidRPr="009A0198">
        <w:rPr>
          <w:rFonts w:ascii="Arial" w:hAnsi="Arial" w:cs="Arial"/>
          <w:lang w:val="es-PR"/>
        </w:rPr>
        <w:t xml:space="preserve">son ​​responsables de mantener la documentación de todas las personas (pacientes, familiares, visitantes y personal) que ingresan al </w:t>
      </w:r>
      <w:r>
        <w:rPr>
          <w:rFonts w:ascii="Arial" w:hAnsi="Arial" w:cs="Arial"/>
          <w:lang w:val="es-PR"/>
        </w:rPr>
        <w:t>C</w:t>
      </w:r>
      <w:r w:rsidRPr="009A0198">
        <w:rPr>
          <w:rFonts w:ascii="Arial" w:hAnsi="Arial" w:cs="Arial"/>
          <w:lang w:val="es-PR"/>
        </w:rPr>
        <w:t xml:space="preserve">entro de </w:t>
      </w:r>
      <w:r>
        <w:rPr>
          <w:rFonts w:ascii="Arial" w:hAnsi="Arial" w:cs="Arial"/>
          <w:lang w:val="es-PR"/>
        </w:rPr>
        <w:t>S</w:t>
      </w:r>
      <w:r w:rsidRPr="009A0198">
        <w:rPr>
          <w:rFonts w:ascii="Arial" w:hAnsi="Arial" w:cs="Arial"/>
          <w:lang w:val="es-PR"/>
        </w:rPr>
        <w:t xml:space="preserve">alud. La documentación debe incluir la fecha, hora de entrada, hora de salida y, si es posible, ubicaciones dentro del </w:t>
      </w:r>
      <w:r>
        <w:rPr>
          <w:rFonts w:ascii="Arial" w:hAnsi="Arial" w:cs="Arial"/>
          <w:lang w:val="es-PR"/>
        </w:rPr>
        <w:t>C</w:t>
      </w:r>
      <w:r w:rsidRPr="009A0198">
        <w:rPr>
          <w:rFonts w:ascii="Arial" w:hAnsi="Arial" w:cs="Arial"/>
          <w:lang w:val="es-PR"/>
        </w:rPr>
        <w:t xml:space="preserve">entro de </w:t>
      </w:r>
      <w:r>
        <w:rPr>
          <w:rFonts w:ascii="Arial" w:hAnsi="Arial" w:cs="Arial"/>
          <w:lang w:val="es-PR"/>
        </w:rPr>
        <w:t>S</w:t>
      </w:r>
      <w:r w:rsidRPr="009A0198">
        <w:rPr>
          <w:rFonts w:ascii="Arial" w:hAnsi="Arial" w:cs="Arial"/>
          <w:lang w:val="es-PR"/>
        </w:rPr>
        <w:t>alud que visitó la persona.</w:t>
      </w:r>
    </w:p>
    <w:p w14:paraId="3AA16ECF" w14:textId="77777777" w:rsidR="00630F49" w:rsidRDefault="00630F49" w:rsidP="00630F49">
      <w:pPr>
        <w:spacing w:line="360" w:lineRule="auto"/>
        <w:rPr>
          <w:rFonts w:ascii="Arial" w:hAnsi="Arial" w:cs="Arial"/>
          <w:lang w:val="es-PR"/>
        </w:rPr>
      </w:pPr>
      <w:r w:rsidRPr="009A0198">
        <w:rPr>
          <w:rFonts w:ascii="Arial" w:hAnsi="Arial" w:cs="Arial"/>
          <w:lang w:val="es-PR"/>
        </w:rPr>
        <w:t xml:space="preserve">Esta lista se mantiene en </w:t>
      </w:r>
      <w:r w:rsidRPr="009A0198">
        <w:rPr>
          <w:rFonts w:ascii="Arial" w:hAnsi="Arial" w:cs="Arial"/>
          <w:color w:val="4472C4" w:themeColor="accent1"/>
          <w:lang w:val="es-PR"/>
        </w:rPr>
        <w:t>[insertar ubicación del archivo físico o de la computadora]</w:t>
      </w:r>
      <w:r w:rsidRPr="009A0198">
        <w:rPr>
          <w:rFonts w:ascii="Arial" w:hAnsi="Arial" w:cs="Arial"/>
          <w:lang w:val="es-PR"/>
        </w:rPr>
        <w:t>.</w:t>
      </w:r>
    </w:p>
    <w:p w14:paraId="5E24BF75" w14:textId="77777777" w:rsidR="00630F49" w:rsidRPr="00B72CAC" w:rsidRDefault="00630F49" w:rsidP="00630F49">
      <w:pPr>
        <w:spacing w:line="360" w:lineRule="auto"/>
        <w:rPr>
          <w:rFonts w:ascii="Arial" w:hAnsi="Arial" w:cs="Arial"/>
          <w:b/>
          <w:bCs/>
          <w:color w:val="4472C4" w:themeColor="accent1"/>
          <w:sz w:val="26"/>
          <w:szCs w:val="26"/>
          <w:lang w:val="es-PR"/>
        </w:rPr>
      </w:pPr>
      <w:r w:rsidRPr="00B72CAC">
        <w:rPr>
          <w:rFonts w:ascii="Arial" w:hAnsi="Arial" w:cs="Arial"/>
          <w:b/>
          <w:bCs/>
          <w:color w:val="4472C4" w:themeColor="accent1"/>
          <w:sz w:val="26"/>
          <w:szCs w:val="26"/>
          <w:lang w:val="es-PR"/>
        </w:rPr>
        <w:t>Transporte de pacientes</w:t>
      </w:r>
    </w:p>
    <w:p w14:paraId="42D1D78D" w14:textId="77777777" w:rsidR="00630F49" w:rsidRPr="00B72CAC" w:rsidRDefault="00630F49" w:rsidP="00630F49">
      <w:pPr>
        <w:spacing w:line="360" w:lineRule="auto"/>
        <w:ind w:left="680"/>
        <w:rPr>
          <w:rFonts w:ascii="Arial" w:hAnsi="Arial" w:cs="Arial"/>
          <w:lang w:val="es-PR"/>
        </w:rPr>
      </w:pPr>
      <w:r w:rsidRPr="00B72CAC">
        <w:rPr>
          <w:rFonts w:ascii="Arial" w:hAnsi="Arial" w:cs="Arial"/>
          <w:lang w:val="es-PR"/>
        </w:rPr>
        <w:t xml:space="preserve">Los casos confirmados que necesiten un mayor nivel de atención deben ser transportados a [insertar ubicación]. El transporte debe hacerse por </w:t>
      </w:r>
      <w:r w:rsidRPr="007C207F">
        <w:rPr>
          <w:rFonts w:ascii="Arial" w:hAnsi="Arial" w:cs="Arial"/>
          <w:color w:val="4472C4" w:themeColor="accent1"/>
          <w:lang w:val="es-PR"/>
        </w:rPr>
        <w:t>[ambulancia / nombre de la compañía / tipo de vehículo]</w:t>
      </w:r>
      <w:r w:rsidRPr="00B72CAC">
        <w:rPr>
          <w:rFonts w:ascii="Arial" w:hAnsi="Arial" w:cs="Arial"/>
          <w:lang w:val="es-PR"/>
        </w:rPr>
        <w:t xml:space="preserve"> preparado para atender a un paciente altamente contagioso. </w:t>
      </w:r>
      <w:r w:rsidRPr="007C207F">
        <w:rPr>
          <w:rFonts w:ascii="Arial" w:hAnsi="Arial" w:cs="Arial"/>
          <w:color w:val="4472C4" w:themeColor="accent1"/>
          <w:lang w:val="es-PR"/>
        </w:rPr>
        <w:t xml:space="preserve">[Transporte] </w:t>
      </w:r>
      <w:r w:rsidRPr="00B72CAC">
        <w:rPr>
          <w:rFonts w:ascii="Arial" w:hAnsi="Arial" w:cs="Arial"/>
          <w:lang w:val="es-PR"/>
        </w:rPr>
        <w:t>será notificado por adelantado que el paciente tiene, o se sospecha que tiene, COVID-19. El equipo de transporte usará el EPP adecuado y el paciente recibirá una máscara para usar si es médicamente seguro.</w:t>
      </w:r>
    </w:p>
    <w:p w14:paraId="07471338" w14:textId="77777777" w:rsidR="00630F49" w:rsidRPr="009A0198" w:rsidRDefault="00630F49" w:rsidP="00630F49">
      <w:pPr>
        <w:spacing w:line="360" w:lineRule="auto"/>
        <w:ind w:left="680"/>
        <w:rPr>
          <w:rFonts w:ascii="Arial" w:hAnsi="Arial" w:cs="Arial"/>
          <w:lang w:val="es-PR"/>
        </w:rPr>
      </w:pPr>
      <w:r w:rsidRPr="00B72CAC">
        <w:rPr>
          <w:rFonts w:ascii="Arial" w:hAnsi="Arial" w:cs="Arial"/>
          <w:lang w:val="es-PR"/>
        </w:rPr>
        <w:t>El paciente permanecerá en una sala de aislamiento hasta que llegue la ambulancia. Se sacará al paciente usando [insertar ruta / pasillo / puerta] para minimizar la exposición a los demás.</w:t>
      </w:r>
    </w:p>
    <w:p w14:paraId="4CB8FA66" w14:textId="77777777" w:rsidR="00630F49" w:rsidRPr="002B080E" w:rsidRDefault="00630F49" w:rsidP="00630F49">
      <w:pPr>
        <w:spacing w:line="360" w:lineRule="auto"/>
        <w:rPr>
          <w:rFonts w:ascii="Arial" w:hAnsi="Arial" w:cs="Arial"/>
          <w:lang w:val="es-PR"/>
        </w:rPr>
      </w:pPr>
      <w:r w:rsidRPr="009A0198">
        <w:rPr>
          <w:rFonts w:ascii="Arial" w:hAnsi="Arial" w:cs="Arial"/>
          <w:b/>
          <w:bCs/>
          <w:color w:val="4472C4" w:themeColor="accent1"/>
          <w:sz w:val="26"/>
          <w:szCs w:val="26"/>
          <w:lang w:val="es-PR"/>
        </w:rPr>
        <w:t>Pacientes de alto riesgo</w:t>
      </w:r>
    </w:p>
    <w:p w14:paraId="6F6AF797" w14:textId="77777777" w:rsidR="00630F49" w:rsidRPr="009A0198" w:rsidRDefault="00630F49" w:rsidP="00630F49">
      <w:pPr>
        <w:spacing w:line="360" w:lineRule="auto"/>
        <w:ind w:left="720"/>
        <w:rPr>
          <w:rFonts w:ascii="Arial" w:hAnsi="Arial" w:cs="Arial"/>
          <w:lang w:val="es-PR"/>
        </w:rPr>
      </w:pPr>
      <w:r w:rsidRPr="009A0198">
        <w:rPr>
          <w:rFonts w:ascii="Arial" w:hAnsi="Arial" w:cs="Arial"/>
          <w:lang w:val="es-PR"/>
        </w:rPr>
        <w:t xml:space="preserve">El centro de salud tomará los siguientes pasos adicionales para atender a pacientes de alto riesgo </w:t>
      </w:r>
      <w:r w:rsidRPr="009A0198">
        <w:rPr>
          <w:rFonts w:ascii="Arial" w:hAnsi="Arial" w:cs="Arial"/>
          <w:color w:val="4472C4" w:themeColor="accent1"/>
          <w:lang w:val="es-PR"/>
        </w:rPr>
        <w:t>[ajustar la lista para el centro de salud]:</w:t>
      </w:r>
    </w:p>
    <w:p w14:paraId="75A94234" w14:textId="77777777" w:rsidR="00630F49" w:rsidRDefault="00630F49" w:rsidP="00630F49">
      <w:pPr>
        <w:spacing w:after="0" w:line="360" w:lineRule="auto"/>
        <w:rPr>
          <w:rFonts w:ascii="Arial" w:hAnsi="Arial" w:cs="Arial"/>
          <w:lang w:val="es-PR"/>
        </w:rPr>
      </w:pPr>
      <w:r>
        <w:rPr>
          <w:rFonts w:ascii="Arial" w:hAnsi="Arial" w:cs="Arial"/>
          <w:lang w:val="es-PR"/>
        </w:rPr>
        <w:t xml:space="preserve">      </w:t>
      </w:r>
      <w:r w:rsidRPr="009A0198">
        <w:rPr>
          <w:rFonts w:ascii="Arial" w:hAnsi="Arial" w:cs="Arial"/>
          <w:lang w:val="es-PR"/>
        </w:rPr>
        <w:t xml:space="preserve">• Abra una </w:t>
      </w:r>
      <w:r w:rsidRPr="009A0198">
        <w:rPr>
          <w:rFonts w:ascii="Arial" w:hAnsi="Arial" w:cs="Arial"/>
          <w:color w:val="4472C4" w:themeColor="accent1"/>
          <w:lang w:val="es-PR"/>
        </w:rPr>
        <w:t xml:space="preserve">[línea directa / sitio web / grupo de asistencia remota] </w:t>
      </w:r>
      <w:r w:rsidRPr="009A0198">
        <w:rPr>
          <w:rFonts w:ascii="Arial" w:hAnsi="Arial" w:cs="Arial"/>
          <w:lang w:val="es-PR"/>
        </w:rPr>
        <w:t xml:space="preserve">para pacientes de alto </w:t>
      </w:r>
    </w:p>
    <w:p w14:paraId="795DC9E3" w14:textId="77777777" w:rsidR="00630F49" w:rsidRPr="007C207F" w:rsidRDefault="00630F49" w:rsidP="00630F49">
      <w:pPr>
        <w:spacing w:after="0" w:line="360" w:lineRule="auto"/>
        <w:rPr>
          <w:rFonts w:ascii="Arial" w:hAnsi="Arial" w:cs="Arial"/>
          <w:lang w:val="es-PR"/>
        </w:rPr>
      </w:pPr>
      <w:r w:rsidRPr="007C207F">
        <w:rPr>
          <w:rFonts w:ascii="Arial" w:hAnsi="Arial" w:cs="Arial"/>
          <w:lang w:val="es-PR"/>
        </w:rPr>
        <w:t xml:space="preserve">        riesgo.</w:t>
      </w:r>
    </w:p>
    <w:p w14:paraId="1E16F331" w14:textId="77777777" w:rsidR="00630F49" w:rsidRPr="009A0198" w:rsidRDefault="00630F49" w:rsidP="00630F49">
      <w:pPr>
        <w:spacing w:line="360" w:lineRule="auto"/>
        <w:rPr>
          <w:rFonts w:ascii="Arial" w:hAnsi="Arial" w:cs="Arial"/>
          <w:lang w:val="es-PR"/>
        </w:rPr>
      </w:pPr>
      <w:r>
        <w:rPr>
          <w:rFonts w:ascii="Arial" w:hAnsi="Arial" w:cs="Arial"/>
          <w:lang w:val="es-PR"/>
        </w:rPr>
        <w:t xml:space="preserve">      </w:t>
      </w:r>
      <w:r w:rsidRPr="009A0198">
        <w:rPr>
          <w:rFonts w:ascii="Arial" w:hAnsi="Arial" w:cs="Arial"/>
          <w:lang w:val="es-PR"/>
        </w:rPr>
        <w:t>• Identificar pacientes de alto riesgo y contactarlos directamente.</w:t>
      </w:r>
    </w:p>
    <w:p w14:paraId="717C5DAA" w14:textId="77777777" w:rsidR="00630F49" w:rsidRDefault="00630F49" w:rsidP="00630F49">
      <w:pPr>
        <w:spacing w:line="360" w:lineRule="auto"/>
        <w:rPr>
          <w:rFonts w:ascii="Arial" w:hAnsi="Arial" w:cs="Arial"/>
          <w:lang w:val="es-PR"/>
        </w:rPr>
      </w:pPr>
      <w:r>
        <w:rPr>
          <w:rFonts w:ascii="Arial" w:hAnsi="Arial" w:cs="Arial"/>
          <w:lang w:val="es-PR"/>
        </w:rPr>
        <w:t xml:space="preserve">      </w:t>
      </w:r>
      <w:r w:rsidRPr="009A0198">
        <w:rPr>
          <w:rFonts w:ascii="Arial" w:hAnsi="Arial" w:cs="Arial"/>
          <w:lang w:val="es-PR"/>
        </w:rPr>
        <w:t>• Fomentar la preparación personal y el distanciamiento o aislamiento social.</w:t>
      </w:r>
    </w:p>
    <w:p w14:paraId="4B222BCF" w14:textId="77777777" w:rsidR="00630F49" w:rsidRPr="002B080E" w:rsidRDefault="00630F49" w:rsidP="00630F49">
      <w:pPr>
        <w:pStyle w:val="ListParagraph"/>
        <w:numPr>
          <w:ilvl w:val="0"/>
          <w:numId w:val="42"/>
        </w:numPr>
        <w:spacing w:line="360" w:lineRule="auto"/>
        <w:rPr>
          <w:rFonts w:ascii="Arial" w:hAnsi="Arial" w:cs="Arial"/>
          <w:lang w:val="es-PR"/>
        </w:rPr>
      </w:pPr>
      <w:r w:rsidRPr="002B080E">
        <w:rPr>
          <w:rFonts w:ascii="Arial" w:hAnsi="Arial" w:cs="Arial"/>
          <w:lang w:val="es-PR"/>
        </w:rPr>
        <w:t>Trabajar con familiares y vecinos para garantizar que los pacientes de alto riesgo puedan obtener alimentos y otros suministros necesarios.</w:t>
      </w:r>
    </w:p>
    <w:p w14:paraId="78F77126" w14:textId="77777777" w:rsidR="00630F49" w:rsidRDefault="00630F49" w:rsidP="00630F49">
      <w:pPr>
        <w:spacing w:after="0" w:line="360" w:lineRule="auto"/>
        <w:ind w:left="357"/>
        <w:rPr>
          <w:rFonts w:ascii="Arial" w:hAnsi="Arial" w:cs="Arial"/>
          <w:lang w:val="es-PR"/>
        </w:rPr>
      </w:pPr>
      <w:r w:rsidRPr="215FBD0A">
        <w:rPr>
          <w:rFonts w:ascii="Arial" w:hAnsi="Arial" w:cs="Arial"/>
          <w:lang w:val="es-PR"/>
        </w:rPr>
        <w:t xml:space="preserve">• Trabajar con </w:t>
      </w:r>
      <w:r w:rsidRPr="215FBD0A">
        <w:rPr>
          <w:rFonts w:ascii="Arial" w:hAnsi="Arial" w:cs="Arial"/>
          <w:color w:val="4472C4" w:themeColor="accent1"/>
          <w:lang w:val="es-PR"/>
        </w:rPr>
        <w:t xml:space="preserve">[individuo / familia / comunidad] </w:t>
      </w:r>
      <w:r w:rsidRPr="215FBD0A">
        <w:rPr>
          <w:rFonts w:ascii="Arial" w:hAnsi="Arial" w:cs="Arial"/>
          <w:lang w:val="es-PR"/>
        </w:rPr>
        <w:t xml:space="preserve">para desarrollar un plan para manejar   </w:t>
      </w:r>
    </w:p>
    <w:p w14:paraId="47BCAD8C" w14:textId="77777777" w:rsidR="00630F49" w:rsidRPr="009A0198" w:rsidRDefault="00630F49" w:rsidP="00630F49">
      <w:pPr>
        <w:spacing w:after="0" w:line="360" w:lineRule="auto"/>
        <w:ind w:left="357"/>
        <w:rPr>
          <w:rFonts w:ascii="Arial" w:hAnsi="Arial" w:cs="Arial"/>
          <w:lang w:val="es-PR"/>
        </w:rPr>
      </w:pPr>
      <w:r>
        <w:rPr>
          <w:rFonts w:ascii="Arial" w:hAnsi="Arial" w:cs="Arial"/>
          <w:lang w:val="es-PR"/>
        </w:rPr>
        <w:t xml:space="preserve">   </w:t>
      </w:r>
      <w:r w:rsidRPr="009A0198">
        <w:rPr>
          <w:rFonts w:ascii="Arial" w:hAnsi="Arial" w:cs="Arial"/>
          <w:lang w:val="es-PR"/>
        </w:rPr>
        <w:t xml:space="preserve">condiciones </w:t>
      </w:r>
      <w:proofErr w:type="gramStart"/>
      <w:r w:rsidRPr="009A0198">
        <w:rPr>
          <w:rFonts w:ascii="Arial" w:hAnsi="Arial" w:cs="Arial"/>
          <w:lang w:val="es-PR"/>
        </w:rPr>
        <w:t>pre</w:t>
      </w:r>
      <w:r>
        <w:rPr>
          <w:rFonts w:ascii="Arial" w:hAnsi="Arial" w:cs="Arial"/>
          <w:lang w:val="es-PR"/>
        </w:rPr>
        <w:t>-</w:t>
      </w:r>
      <w:r w:rsidRPr="009A0198">
        <w:rPr>
          <w:rFonts w:ascii="Arial" w:hAnsi="Arial" w:cs="Arial"/>
          <w:lang w:val="es-PR"/>
        </w:rPr>
        <w:t>existentes</w:t>
      </w:r>
      <w:proofErr w:type="gramEnd"/>
      <w:r w:rsidRPr="009A0198">
        <w:rPr>
          <w:rFonts w:ascii="Arial" w:hAnsi="Arial" w:cs="Arial"/>
          <w:lang w:val="es-PR"/>
        </w:rPr>
        <w:t>.</w:t>
      </w:r>
    </w:p>
    <w:p w14:paraId="2C5ABFAF" w14:textId="55DF1584" w:rsidR="00630F49" w:rsidRDefault="00630F49" w:rsidP="00630F49">
      <w:pPr>
        <w:spacing w:after="0" w:line="360" w:lineRule="auto"/>
        <w:ind w:left="357"/>
        <w:rPr>
          <w:rFonts w:ascii="Arial" w:hAnsi="Arial" w:cs="Arial"/>
          <w:lang w:val="es-PR"/>
        </w:rPr>
      </w:pPr>
      <w:r w:rsidRPr="009A0198">
        <w:rPr>
          <w:rFonts w:ascii="Arial" w:hAnsi="Arial" w:cs="Arial"/>
          <w:lang w:val="es-PR"/>
        </w:rPr>
        <w:lastRenderedPageBreak/>
        <w:t xml:space="preserve">• </w:t>
      </w:r>
      <w:r>
        <w:rPr>
          <w:rFonts w:ascii="Arial" w:hAnsi="Arial" w:cs="Arial"/>
          <w:lang w:val="es-PR"/>
        </w:rPr>
        <w:t>Implementar un plan de</w:t>
      </w:r>
      <w:r w:rsidRPr="009A0198">
        <w:rPr>
          <w:rFonts w:ascii="Arial" w:hAnsi="Arial" w:cs="Arial"/>
          <w:lang w:val="es-PR"/>
        </w:rPr>
        <w:t xml:space="preserve"> visitas domiciliarias para controlar los problemas de salud en lugar </w:t>
      </w:r>
    </w:p>
    <w:p w14:paraId="6A494C3B" w14:textId="6A0D8412" w:rsidR="00630F49" w:rsidRPr="009A0198" w:rsidRDefault="00630F49" w:rsidP="00630F49">
      <w:pPr>
        <w:spacing w:after="0" w:line="360" w:lineRule="auto"/>
        <w:ind w:left="357"/>
        <w:rPr>
          <w:rFonts w:ascii="Arial" w:hAnsi="Arial" w:cs="Arial"/>
          <w:lang w:val="es-PR"/>
        </w:rPr>
      </w:pPr>
      <w:r>
        <w:rPr>
          <w:rFonts w:ascii="Arial" w:hAnsi="Arial" w:cs="Arial"/>
          <w:lang w:val="es-PR"/>
        </w:rPr>
        <w:t xml:space="preserve">   </w:t>
      </w:r>
      <w:r w:rsidRPr="009A0198">
        <w:rPr>
          <w:rFonts w:ascii="Arial" w:hAnsi="Arial" w:cs="Arial"/>
          <w:lang w:val="es-PR"/>
        </w:rPr>
        <w:t xml:space="preserve">de que elpaciente acuda al </w:t>
      </w:r>
      <w:r>
        <w:rPr>
          <w:rFonts w:ascii="Arial" w:hAnsi="Arial" w:cs="Arial"/>
          <w:lang w:val="es-PR"/>
        </w:rPr>
        <w:t>C</w:t>
      </w:r>
      <w:r w:rsidRPr="009A0198">
        <w:rPr>
          <w:rFonts w:ascii="Arial" w:hAnsi="Arial" w:cs="Arial"/>
          <w:lang w:val="es-PR"/>
        </w:rPr>
        <w:t xml:space="preserve">entro de </w:t>
      </w:r>
      <w:r>
        <w:rPr>
          <w:rFonts w:ascii="Arial" w:hAnsi="Arial" w:cs="Arial"/>
          <w:lang w:val="es-PR"/>
        </w:rPr>
        <w:t>S</w:t>
      </w:r>
      <w:r w:rsidRPr="009A0198">
        <w:rPr>
          <w:rFonts w:ascii="Arial" w:hAnsi="Arial" w:cs="Arial"/>
          <w:lang w:val="es-PR"/>
        </w:rPr>
        <w:t>alud.</w:t>
      </w:r>
    </w:p>
    <w:p w14:paraId="30785EAA" w14:textId="6F06D75B" w:rsidR="00630F49" w:rsidRDefault="00630F49" w:rsidP="00630F49">
      <w:pPr>
        <w:spacing w:line="240" w:lineRule="auto"/>
        <w:ind w:firstLine="357"/>
        <w:rPr>
          <w:rFonts w:ascii="Arial" w:hAnsi="Arial" w:cs="Arial"/>
          <w:lang w:val="es-PR"/>
        </w:rPr>
      </w:pPr>
      <w:r w:rsidRPr="009A0198">
        <w:rPr>
          <w:rFonts w:ascii="Arial" w:hAnsi="Arial" w:cs="Arial"/>
          <w:lang w:val="es-PR"/>
        </w:rPr>
        <w:t>• Utili</w:t>
      </w:r>
      <w:r>
        <w:rPr>
          <w:rFonts w:ascii="Arial" w:hAnsi="Arial" w:cs="Arial"/>
          <w:lang w:val="es-PR"/>
        </w:rPr>
        <w:t>zar, en la medida que sea posible,</w:t>
      </w:r>
      <w:r w:rsidRPr="009A0198">
        <w:rPr>
          <w:rFonts w:ascii="Arial" w:hAnsi="Arial" w:cs="Arial"/>
          <w:lang w:val="es-PR"/>
        </w:rPr>
        <w:t xml:space="preserve"> tele</w:t>
      </w:r>
      <w:r>
        <w:rPr>
          <w:rFonts w:ascii="Arial" w:hAnsi="Arial" w:cs="Arial"/>
          <w:lang w:val="es-PR"/>
        </w:rPr>
        <w:t>medicina</w:t>
      </w:r>
      <w:r w:rsidRPr="009A0198">
        <w:rPr>
          <w:rFonts w:ascii="Arial" w:hAnsi="Arial" w:cs="Arial"/>
          <w:lang w:val="es-PR"/>
        </w:rPr>
        <w:t xml:space="preserve"> para </w:t>
      </w:r>
      <w:r>
        <w:rPr>
          <w:rFonts w:ascii="Arial" w:hAnsi="Arial" w:cs="Arial"/>
          <w:lang w:val="es-PR"/>
        </w:rPr>
        <w:t>atender</w:t>
      </w:r>
      <w:r w:rsidRPr="009A0198">
        <w:rPr>
          <w:rFonts w:ascii="Arial" w:hAnsi="Arial" w:cs="Arial"/>
          <w:lang w:val="es-PR"/>
        </w:rPr>
        <w:t xml:space="preserve"> a los pacientes de forma </w:t>
      </w:r>
    </w:p>
    <w:p w14:paraId="7480A382" w14:textId="726F4BF6" w:rsidR="00630F49" w:rsidRPr="009A0198" w:rsidRDefault="00630F49" w:rsidP="00630F49">
      <w:pPr>
        <w:spacing w:line="240" w:lineRule="auto"/>
        <w:ind w:firstLine="357"/>
        <w:rPr>
          <w:rFonts w:ascii="Arial" w:hAnsi="Arial" w:cs="Arial"/>
          <w:lang w:val="es-PR"/>
        </w:rPr>
      </w:pPr>
      <w:r>
        <w:rPr>
          <w:rFonts w:ascii="Arial" w:hAnsi="Arial" w:cs="Arial"/>
          <w:lang w:val="es-PR"/>
        </w:rPr>
        <w:t xml:space="preserve">   </w:t>
      </w:r>
      <w:r w:rsidRPr="009A0198">
        <w:rPr>
          <w:rFonts w:ascii="Arial" w:hAnsi="Arial" w:cs="Arial"/>
          <w:lang w:val="es-PR"/>
        </w:rPr>
        <w:t>remota.</w:t>
      </w:r>
    </w:p>
    <w:p w14:paraId="14D45B2E" w14:textId="2D7D98BD" w:rsidR="00630F49" w:rsidRDefault="00630F49" w:rsidP="00630F49">
      <w:pPr>
        <w:spacing w:line="240" w:lineRule="auto"/>
        <w:ind w:firstLine="357"/>
        <w:rPr>
          <w:rFonts w:ascii="Arial" w:hAnsi="Arial" w:cs="Arial"/>
          <w:lang w:val="es-PR"/>
        </w:rPr>
      </w:pPr>
      <w:r w:rsidRPr="009A0198">
        <w:rPr>
          <w:rFonts w:ascii="Arial" w:hAnsi="Arial" w:cs="Arial"/>
          <w:lang w:val="es-PR"/>
        </w:rPr>
        <w:t xml:space="preserve">• </w:t>
      </w:r>
      <w:r>
        <w:rPr>
          <w:rFonts w:ascii="Arial" w:hAnsi="Arial" w:cs="Arial"/>
          <w:lang w:val="es-PR"/>
        </w:rPr>
        <w:t xml:space="preserve">Autorizar la repetición </w:t>
      </w:r>
      <w:proofErr w:type="gramStart"/>
      <w:r>
        <w:rPr>
          <w:rFonts w:ascii="Arial" w:hAnsi="Arial" w:cs="Arial"/>
          <w:lang w:val="es-PR"/>
        </w:rPr>
        <w:t xml:space="preserve">de </w:t>
      </w:r>
      <w:r w:rsidRPr="009A0198">
        <w:rPr>
          <w:rFonts w:ascii="Arial" w:hAnsi="Arial" w:cs="Arial"/>
          <w:lang w:val="es-PR"/>
        </w:rPr>
        <w:t xml:space="preserve"> recetas</w:t>
      </w:r>
      <w:proofErr w:type="gramEnd"/>
      <w:r>
        <w:rPr>
          <w:rFonts w:ascii="Arial" w:hAnsi="Arial" w:cs="Arial"/>
          <w:lang w:val="es-PR"/>
        </w:rPr>
        <w:t xml:space="preserve"> de seguimiento</w:t>
      </w:r>
      <w:r w:rsidRPr="009A0198">
        <w:rPr>
          <w:rFonts w:ascii="Arial" w:hAnsi="Arial" w:cs="Arial"/>
          <w:lang w:val="es-PR"/>
        </w:rPr>
        <w:t xml:space="preserve"> </w:t>
      </w:r>
      <w:r>
        <w:rPr>
          <w:rFonts w:ascii="Arial" w:hAnsi="Arial" w:cs="Arial"/>
          <w:lang w:val="es-PR"/>
        </w:rPr>
        <w:t xml:space="preserve">y otras </w:t>
      </w:r>
      <w:r w:rsidRPr="009A0198">
        <w:rPr>
          <w:rFonts w:ascii="Arial" w:hAnsi="Arial" w:cs="Arial"/>
          <w:lang w:val="es-PR"/>
        </w:rPr>
        <w:t>necesarias sin requerir una visita</w:t>
      </w:r>
      <w:r>
        <w:rPr>
          <w:rFonts w:ascii="Arial" w:hAnsi="Arial" w:cs="Arial"/>
          <w:lang w:val="es-PR"/>
        </w:rPr>
        <w:t xml:space="preserve"> </w:t>
      </w:r>
    </w:p>
    <w:p w14:paraId="46595630" w14:textId="6C005B85" w:rsidR="00630F49" w:rsidRDefault="00630F49" w:rsidP="00630F49">
      <w:pPr>
        <w:spacing w:line="240" w:lineRule="auto"/>
        <w:ind w:firstLine="357"/>
        <w:rPr>
          <w:rFonts w:ascii="Arial" w:hAnsi="Arial" w:cs="Arial"/>
          <w:lang w:val="es-PR"/>
        </w:rPr>
      </w:pPr>
      <w:r>
        <w:rPr>
          <w:rFonts w:ascii="Arial" w:hAnsi="Arial" w:cs="Arial"/>
          <w:lang w:val="es-PR"/>
        </w:rPr>
        <w:t xml:space="preserve">  al Centro de Salud</w:t>
      </w:r>
      <w:r w:rsidRPr="009A0198">
        <w:rPr>
          <w:rFonts w:ascii="Arial" w:hAnsi="Arial" w:cs="Arial"/>
          <w:lang w:val="es-PR"/>
        </w:rPr>
        <w:t>.</w:t>
      </w:r>
    </w:p>
    <w:p w14:paraId="31BAA8C3" w14:textId="77777777" w:rsidR="00630F49" w:rsidRDefault="00630F49" w:rsidP="00630F49">
      <w:pPr>
        <w:spacing w:line="360" w:lineRule="auto"/>
        <w:rPr>
          <w:rFonts w:ascii="Arial" w:hAnsi="Arial" w:cs="Arial"/>
          <w:b/>
          <w:bCs/>
          <w:color w:val="4472C4" w:themeColor="accent1"/>
          <w:sz w:val="26"/>
          <w:szCs w:val="26"/>
          <w:lang w:val="es-PR"/>
        </w:rPr>
      </w:pPr>
    </w:p>
    <w:p w14:paraId="60E90B64" w14:textId="77777777" w:rsidR="00630F49" w:rsidRPr="002B080E" w:rsidRDefault="00630F49" w:rsidP="00630F49">
      <w:pPr>
        <w:spacing w:line="360" w:lineRule="auto"/>
        <w:rPr>
          <w:rFonts w:ascii="Arial" w:hAnsi="Arial" w:cs="Arial"/>
          <w:lang w:val="es-PR"/>
        </w:rPr>
      </w:pPr>
      <w:r w:rsidRPr="009A0198">
        <w:rPr>
          <w:rFonts w:ascii="Arial" w:hAnsi="Arial" w:cs="Arial"/>
          <w:b/>
          <w:bCs/>
          <w:color w:val="4472C4" w:themeColor="accent1"/>
          <w:sz w:val="26"/>
          <w:szCs w:val="26"/>
          <w:lang w:val="es-PR"/>
        </w:rPr>
        <w:t xml:space="preserve">Operaciones del </w:t>
      </w:r>
      <w:r>
        <w:rPr>
          <w:rFonts w:ascii="Arial" w:hAnsi="Arial" w:cs="Arial"/>
          <w:b/>
          <w:bCs/>
          <w:color w:val="4472C4" w:themeColor="accent1"/>
          <w:sz w:val="26"/>
          <w:szCs w:val="26"/>
          <w:lang w:val="es-PR"/>
        </w:rPr>
        <w:t>C</w:t>
      </w:r>
      <w:r w:rsidRPr="009A0198">
        <w:rPr>
          <w:rFonts w:ascii="Arial" w:hAnsi="Arial" w:cs="Arial"/>
          <w:b/>
          <w:bCs/>
          <w:color w:val="4472C4" w:themeColor="accent1"/>
          <w:sz w:val="26"/>
          <w:szCs w:val="26"/>
          <w:lang w:val="es-PR"/>
        </w:rPr>
        <w:t xml:space="preserve">entro de </w:t>
      </w:r>
      <w:r>
        <w:rPr>
          <w:rFonts w:ascii="Arial" w:hAnsi="Arial" w:cs="Arial"/>
          <w:b/>
          <w:bCs/>
          <w:color w:val="4472C4" w:themeColor="accent1"/>
          <w:sz w:val="26"/>
          <w:szCs w:val="26"/>
          <w:lang w:val="es-PR"/>
        </w:rPr>
        <w:t>S</w:t>
      </w:r>
      <w:r w:rsidRPr="009A0198">
        <w:rPr>
          <w:rFonts w:ascii="Arial" w:hAnsi="Arial" w:cs="Arial"/>
          <w:b/>
          <w:bCs/>
          <w:color w:val="4472C4" w:themeColor="accent1"/>
          <w:sz w:val="26"/>
          <w:szCs w:val="26"/>
          <w:lang w:val="es-PR"/>
        </w:rPr>
        <w:t>alud</w:t>
      </w:r>
    </w:p>
    <w:p w14:paraId="6766F143" w14:textId="77777777" w:rsidR="00630F49" w:rsidRPr="009A0198" w:rsidRDefault="00630F49" w:rsidP="00630F49">
      <w:pPr>
        <w:spacing w:line="360" w:lineRule="auto"/>
        <w:ind w:left="300"/>
        <w:rPr>
          <w:rFonts w:ascii="Arial" w:hAnsi="Arial" w:cs="Arial"/>
          <w:lang w:val="es-PR"/>
        </w:rPr>
      </w:pPr>
      <w:r w:rsidRPr="009A0198">
        <w:rPr>
          <w:rFonts w:ascii="Arial" w:hAnsi="Arial" w:cs="Arial"/>
          <w:lang w:val="es-PR"/>
        </w:rPr>
        <w:t xml:space="preserve">Con el fin de brindar una mejor atención </w:t>
      </w:r>
      <w:r>
        <w:rPr>
          <w:rFonts w:ascii="Arial" w:hAnsi="Arial" w:cs="Arial"/>
          <w:lang w:val="es-PR"/>
        </w:rPr>
        <w:t>dentro de un marco de</w:t>
      </w:r>
      <w:r w:rsidRPr="009A0198">
        <w:rPr>
          <w:rFonts w:ascii="Arial" w:hAnsi="Arial" w:cs="Arial"/>
          <w:lang w:val="es-PR"/>
        </w:rPr>
        <w:t xml:space="preserve"> escasez de personal y/o aumento en el número de pacientes, se priorizarán los siguientes servicios. Estos servicios se han elegido para garantizar que el </w:t>
      </w:r>
      <w:r>
        <w:rPr>
          <w:rFonts w:ascii="Arial" w:hAnsi="Arial" w:cs="Arial"/>
          <w:lang w:val="es-PR"/>
        </w:rPr>
        <w:t>C</w:t>
      </w:r>
      <w:r w:rsidRPr="009A0198">
        <w:rPr>
          <w:rFonts w:ascii="Arial" w:hAnsi="Arial" w:cs="Arial"/>
          <w:lang w:val="es-PR"/>
        </w:rPr>
        <w:t xml:space="preserve">entro de </w:t>
      </w:r>
      <w:r>
        <w:rPr>
          <w:rFonts w:ascii="Arial" w:hAnsi="Arial" w:cs="Arial"/>
          <w:lang w:val="es-PR"/>
        </w:rPr>
        <w:t>S</w:t>
      </w:r>
      <w:r w:rsidRPr="009A0198">
        <w:rPr>
          <w:rFonts w:ascii="Arial" w:hAnsi="Arial" w:cs="Arial"/>
          <w:lang w:val="es-PR"/>
        </w:rPr>
        <w:t>alud pueda atender mejor a los pacientes críticos. El personal será reasignado de servicios no prioritarios para garantizar que los servicios prioritarios puedan continuar.</w:t>
      </w:r>
    </w:p>
    <w:p w14:paraId="734293CB"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Prueba y cuidado de COVID-19</w:t>
      </w:r>
    </w:p>
    <w:p w14:paraId="5C2CC7A2"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xml:space="preserve">• Educación comunitaria para </w:t>
      </w:r>
      <w:r>
        <w:rPr>
          <w:rFonts w:ascii="Arial" w:hAnsi="Arial" w:cs="Arial"/>
          <w:lang w:val="es-PR"/>
        </w:rPr>
        <w:t>medidas de</w:t>
      </w:r>
      <w:r w:rsidRPr="009A0198">
        <w:rPr>
          <w:rFonts w:ascii="Arial" w:hAnsi="Arial" w:cs="Arial"/>
          <w:lang w:val="es-PR"/>
        </w:rPr>
        <w:t xml:space="preserve"> seguridad </w:t>
      </w:r>
      <w:r>
        <w:rPr>
          <w:rFonts w:ascii="Arial" w:hAnsi="Arial" w:cs="Arial"/>
          <w:lang w:val="es-PR"/>
        </w:rPr>
        <w:t xml:space="preserve">ante el </w:t>
      </w:r>
      <w:r w:rsidRPr="009A0198">
        <w:rPr>
          <w:rFonts w:ascii="Arial" w:hAnsi="Arial" w:cs="Arial"/>
          <w:lang w:val="es-PR"/>
        </w:rPr>
        <w:t>COVID-19</w:t>
      </w:r>
    </w:p>
    <w:p w14:paraId="3CF3797A"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Cuidado de lesiones o enfermedades críticas</w:t>
      </w:r>
    </w:p>
    <w:p w14:paraId="63881F2D"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Manejo de condiciones crónicas</w:t>
      </w:r>
    </w:p>
    <w:p w14:paraId="7820E3BA"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Rep</w:t>
      </w:r>
      <w:r>
        <w:rPr>
          <w:rFonts w:ascii="Arial" w:hAnsi="Arial" w:cs="Arial"/>
          <w:lang w:val="es-PR"/>
        </w:rPr>
        <w:t>etición</w:t>
      </w:r>
      <w:r w:rsidRPr="009A0198">
        <w:rPr>
          <w:rFonts w:ascii="Arial" w:hAnsi="Arial" w:cs="Arial"/>
          <w:lang w:val="es-PR"/>
        </w:rPr>
        <w:t xml:space="preserve"> de recetas</w:t>
      </w:r>
    </w:p>
    <w:p w14:paraId="20CD435E" w14:textId="77777777" w:rsidR="00630F49" w:rsidRDefault="00630F49" w:rsidP="00630F49">
      <w:pPr>
        <w:spacing w:after="0" w:line="240" w:lineRule="auto"/>
        <w:ind w:firstLine="300"/>
        <w:rPr>
          <w:rFonts w:ascii="Arial" w:hAnsi="Arial" w:cs="Arial"/>
          <w:lang w:val="es-PR"/>
        </w:rPr>
      </w:pPr>
      <w:r w:rsidRPr="009A0198">
        <w:rPr>
          <w:rFonts w:ascii="Arial" w:hAnsi="Arial" w:cs="Arial"/>
          <w:lang w:val="es-PR"/>
        </w:rPr>
        <w:t xml:space="preserve">• </w:t>
      </w:r>
      <w:r w:rsidRPr="006F2EE7">
        <w:rPr>
          <w:rFonts w:ascii="Arial" w:hAnsi="Arial" w:cs="Arial"/>
          <w:color w:val="4472C4" w:themeColor="accent1"/>
          <w:lang w:val="es-PR"/>
        </w:rPr>
        <w:t>[servicios adicionales a priorizar]</w:t>
      </w:r>
    </w:p>
    <w:p w14:paraId="7D9E3D18" w14:textId="77777777" w:rsidR="00630F49" w:rsidRDefault="00630F49" w:rsidP="00630F49">
      <w:pPr>
        <w:spacing w:after="0" w:line="240" w:lineRule="auto"/>
        <w:ind w:firstLine="300"/>
        <w:rPr>
          <w:rFonts w:ascii="Arial" w:hAnsi="Arial" w:cs="Arial"/>
          <w:lang w:val="es-PR"/>
        </w:rPr>
      </w:pPr>
    </w:p>
    <w:p w14:paraId="3A9ABAA7" w14:textId="77777777" w:rsidR="00630F49" w:rsidRPr="009A0198" w:rsidRDefault="00630F49" w:rsidP="00630F49">
      <w:pPr>
        <w:spacing w:line="360" w:lineRule="auto"/>
        <w:ind w:left="300"/>
        <w:rPr>
          <w:rFonts w:ascii="Arial" w:hAnsi="Arial" w:cs="Arial"/>
          <w:lang w:val="es-PR"/>
        </w:rPr>
      </w:pPr>
      <w:r w:rsidRPr="009A0198">
        <w:rPr>
          <w:rFonts w:ascii="Arial" w:hAnsi="Arial" w:cs="Arial"/>
          <w:lang w:val="es-PR"/>
        </w:rPr>
        <w:t xml:space="preserve">Si es necesario, los siguientes servicios se suspenderán temporalmente para reasignar personal y recursos a los servicios prioritarios mencionados anteriormente. Los servicios suspendidos temporalmente se reanudarán tan pronto como sea seguro hacerlo. </w:t>
      </w:r>
      <w:proofErr w:type="gramStart"/>
      <w:r w:rsidRPr="009A0198">
        <w:rPr>
          <w:rFonts w:ascii="Arial" w:hAnsi="Arial" w:cs="Arial"/>
          <w:lang w:val="es-PR"/>
        </w:rPr>
        <w:t>El personal generalmente asignado a estos servicios será</w:t>
      </w:r>
      <w:r>
        <w:rPr>
          <w:rFonts w:ascii="Arial" w:hAnsi="Arial" w:cs="Arial"/>
          <w:lang w:val="es-PR"/>
        </w:rPr>
        <w:t>n</w:t>
      </w:r>
      <w:proofErr w:type="gramEnd"/>
      <w:r w:rsidRPr="009A0198">
        <w:rPr>
          <w:rFonts w:ascii="Arial" w:hAnsi="Arial" w:cs="Arial"/>
          <w:lang w:val="es-PR"/>
        </w:rPr>
        <w:t xml:space="preserve"> reasignado a los servicios prioritarios mencionados anteriormente en función de su experiencia.</w:t>
      </w:r>
    </w:p>
    <w:p w14:paraId="5CF77919"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xml:space="preserve">• </w:t>
      </w:r>
      <w:r>
        <w:rPr>
          <w:rFonts w:ascii="Arial" w:hAnsi="Arial" w:cs="Arial"/>
          <w:lang w:val="es-PR"/>
        </w:rPr>
        <w:t>V</w:t>
      </w:r>
      <w:r w:rsidRPr="009A0198">
        <w:rPr>
          <w:rFonts w:ascii="Arial" w:hAnsi="Arial" w:cs="Arial"/>
          <w:lang w:val="es-PR"/>
        </w:rPr>
        <w:t>isitas de bienestar</w:t>
      </w:r>
    </w:p>
    <w:p w14:paraId="1CEDAB85"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Exámenes de rutina</w:t>
      </w:r>
    </w:p>
    <w:p w14:paraId="64D9D552" w14:textId="77777777" w:rsidR="00630F49" w:rsidRPr="009A0198" w:rsidRDefault="00630F49" w:rsidP="00630F49">
      <w:pPr>
        <w:spacing w:after="0" w:line="240" w:lineRule="auto"/>
        <w:ind w:firstLine="300"/>
        <w:rPr>
          <w:rFonts w:ascii="Arial" w:hAnsi="Arial" w:cs="Arial"/>
          <w:lang w:val="es-PR"/>
        </w:rPr>
      </w:pPr>
      <w:r w:rsidRPr="009A0198">
        <w:rPr>
          <w:rFonts w:ascii="Arial" w:hAnsi="Arial" w:cs="Arial"/>
          <w:lang w:val="es-PR"/>
        </w:rPr>
        <w:t>• Cuidado no crítico</w:t>
      </w:r>
    </w:p>
    <w:p w14:paraId="13D999FC" w14:textId="77777777" w:rsidR="00630F49" w:rsidRDefault="00630F49" w:rsidP="00630F49">
      <w:pPr>
        <w:spacing w:after="0" w:line="240" w:lineRule="auto"/>
        <w:ind w:firstLine="300"/>
        <w:rPr>
          <w:rFonts w:ascii="Arial" w:hAnsi="Arial" w:cs="Arial"/>
          <w:lang w:val="es-PR"/>
        </w:rPr>
      </w:pPr>
      <w:r w:rsidRPr="009A0198">
        <w:rPr>
          <w:rFonts w:ascii="Arial" w:hAnsi="Arial" w:cs="Arial"/>
          <w:lang w:val="es-PR"/>
        </w:rPr>
        <w:t>• Educación comunitaria no relacionada con COVID-19</w:t>
      </w:r>
    </w:p>
    <w:p w14:paraId="1DF5214E" w14:textId="77777777" w:rsidR="00630F49" w:rsidRDefault="00630F49" w:rsidP="00630F49">
      <w:pPr>
        <w:spacing w:after="0" w:line="240" w:lineRule="auto"/>
        <w:ind w:firstLine="300"/>
        <w:rPr>
          <w:rFonts w:ascii="Arial" w:hAnsi="Arial" w:cs="Arial"/>
          <w:color w:val="4472C4" w:themeColor="accent1"/>
          <w:lang w:val="es-PR"/>
        </w:rPr>
      </w:pPr>
      <w:r w:rsidRPr="005F595D">
        <w:rPr>
          <w:rFonts w:ascii="Arial" w:hAnsi="Arial" w:cs="Arial"/>
          <w:lang w:val="es-PR"/>
        </w:rPr>
        <w:t xml:space="preserve">• </w:t>
      </w:r>
      <w:r w:rsidRPr="005F595D">
        <w:rPr>
          <w:rFonts w:ascii="Arial" w:hAnsi="Arial" w:cs="Arial"/>
          <w:color w:val="4472C4" w:themeColor="accent1"/>
          <w:lang w:val="es-PR"/>
        </w:rPr>
        <w:t>[servicios adicionales que se suspenderán temporalmente]</w:t>
      </w:r>
    </w:p>
    <w:p w14:paraId="600B6F1F" w14:textId="77777777" w:rsidR="00630F49" w:rsidRDefault="00630F49" w:rsidP="00630F49">
      <w:pPr>
        <w:spacing w:after="0" w:line="240" w:lineRule="auto"/>
        <w:ind w:firstLine="300"/>
        <w:rPr>
          <w:rFonts w:ascii="Arial" w:hAnsi="Arial" w:cs="Arial"/>
          <w:color w:val="4472C4" w:themeColor="accent1"/>
          <w:lang w:val="es-PR"/>
        </w:rPr>
      </w:pPr>
    </w:p>
    <w:p w14:paraId="31B2E489" w14:textId="691D4EA4" w:rsidR="00630F49" w:rsidRPr="005F595D" w:rsidRDefault="00630F49" w:rsidP="00630F49">
      <w:pPr>
        <w:spacing w:line="360" w:lineRule="auto"/>
        <w:ind w:left="300"/>
        <w:rPr>
          <w:rFonts w:ascii="Arial" w:hAnsi="Arial" w:cs="Arial"/>
          <w:color w:val="4472C4" w:themeColor="accent1"/>
          <w:lang w:val="es-PR"/>
        </w:rPr>
      </w:pPr>
      <w:r w:rsidRPr="005F595D">
        <w:rPr>
          <w:rFonts w:ascii="Arial" w:hAnsi="Arial" w:cs="Arial"/>
          <w:lang w:val="es-PR"/>
        </w:rPr>
        <w:t>Los servicios suspendidos temporalmente no se reanudarán hasta que:</w:t>
      </w:r>
      <w:r w:rsidR="006F2EE7">
        <w:rPr>
          <w:rFonts w:ascii="Arial" w:hAnsi="Arial" w:cs="Arial"/>
          <w:lang w:val="es-PR"/>
        </w:rPr>
        <w:t xml:space="preserve"> </w:t>
      </w:r>
      <w:r w:rsidRPr="005F595D">
        <w:rPr>
          <w:rFonts w:ascii="Arial" w:hAnsi="Arial" w:cs="Arial"/>
          <w:color w:val="4472C4" w:themeColor="accent1"/>
          <w:lang w:val="es-PR"/>
        </w:rPr>
        <w:t>[Insertar criterios y requisitos para reanudar servicios]</w:t>
      </w:r>
    </w:p>
    <w:p w14:paraId="36F6214E" w14:textId="77777777" w:rsidR="00630F49" w:rsidRPr="005F595D" w:rsidRDefault="00630F49" w:rsidP="00630F49">
      <w:pPr>
        <w:spacing w:line="360" w:lineRule="auto"/>
        <w:ind w:left="300"/>
        <w:rPr>
          <w:rFonts w:ascii="Arial" w:hAnsi="Arial" w:cs="Arial"/>
          <w:lang w:val="es-PR"/>
        </w:rPr>
      </w:pPr>
      <w:r w:rsidRPr="005F595D">
        <w:rPr>
          <w:rFonts w:ascii="Arial" w:hAnsi="Arial" w:cs="Arial"/>
          <w:lang w:val="es-PR"/>
        </w:rPr>
        <w:lastRenderedPageBreak/>
        <w:t>Los pacientes que buscan servicios que han sido suspendidos temporalmente serán [</w:t>
      </w:r>
      <w:r w:rsidRPr="007C207F">
        <w:rPr>
          <w:rFonts w:ascii="Arial" w:hAnsi="Arial" w:cs="Arial"/>
          <w:color w:val="4472C4" w:themeColor="accent1"/>
          <w:lang w:val="es-PR"/>
        </w:rPr>
        <w:t>reprogramados / referidos a otro lugar / se les pedirá que llamen nuevamente en una fecha posterior</w:t>
      </w:r>
      <w:r w:rsidRPr="005F595D">
        <w:rPr>
          <w:rFonts w:ascii="Arial" w:hAnsi="Arial" w:cs="Arial"/>
          <w:lang w:val="es-PR"/>
        </w:rPr>
        <w:t xml:space="preserve">]. </w:t>
      </w:r>
      <w:r w:rsidRPr="005F595D">
        <w:rPr>
          <w:rFonts w:ascii="Arial" w:hAnsi="Arial" w:cs="Arial"/>
          <w:color w:val="4472C4" w:themeColor="accent1"/>
          <w:lang w:val="es-PR"/>
        </w:rPr>
        <w:t xml:space="preserve">[Los nombres / títulos del personal] </w:t>
      </w:r>
      <w:r w:rsidRPr="005F595D">
        <w:rPr>
          <w:rFonts w:ascii="Arial" w:hAnsi="Arial" w:cs="Arial"/>
          <w:lang w:val="es-PR"/>
        </w:rPr>
        <w:t xml:space="preserve">son ​​responsables de contactar a los pacientes ya programados para </w:t>
      </w:r>
      <w:r w:rsidRPr="005F595D">
        <w:rPr>
          <w:rFonts w:ascii="Arial" w:hAnsi="Arial" w:cs="Arial"/>
          <w:color w:val="4472C4" w:themeColor="accent1"/>
          <w:lang w:val="es-PR"/>
        </w:rPr>
        <w:t>[cancelar / reprogramar]</w:t>
      </w:r>
      <w:r w:rsidRPr="005F595D">
        <w:rPr>
          <w:rFonts w:ascii="Arial" w:hAnsi="Arial" w:cs="Arial"/>
          <w:lang w:val="es-PR"/>
        </w:rPr>
        <w:t>. Las tarifas de cancelación o las multas por no presentarse no se aplicarán durante el brote para reducir las visitas no críticas.</w:t>
      </w:r>
    </w:p>
    <w:p w14:paraId="1B687665" w14:textId="77777777" w:rsidR="00630F49" w:rsidRDefault="00630F49" w:rsidP="00630F49">
      <w:pPr>
        <w:spacing w:line="360" w:lineRule="auto"/>
        <w:ind w:left="300"/>
        <w:rPr>
          <w:rFonts w:ascii="Arial" w:hAnsi="Arial" w:cs="Arial"/>
          <w:lang w:val="es-PR"/>
        </w:rPr>
      </w:pPr>
      <w:r w:rsidRPr="005F595D">
        <w:rPr>
          <w:rFonts w:ascii="Arial" w:hAnsi="Arial" w:cs="Arial"/>
          <w:lang w:val="es-PR"/>
        </w:rPr>
        <w:t xml:space="preserve">Si es necesario ajustar las operaciones, el </w:t>
      </w:r>
      <w:r>
        <w:rPr>
          <w:rFonts w:ascii="Arial" w:hAnsi="Arial" w:cs="Arial"/>
          <w:lang w:val="es-PR"/>
        </w:rPr>
        <w:t>C</w:t>
      </w:r>
      <w:r w:rsidRPr="005F595D">
        <w:rPr>
          <w:rFonts w:ascii="Arial" w:hAnsi="Arial" w:cs="Arial"/>
          <w:lang w:val="es-PR"/>
        </w:rPr>
        <w:t xml:space="preserve">entro de </w:t>
      </w:r>
      <w:r>
        <w:rPr>
          <w:rFonts w:ascii="Arial" w:hAnsi="Arial" w:cs="Arial"/>
          <w:lang w:val="es-PR"/>
        </w:rPr>
        <w:t>S</w:t>
      </w:r>
      <w:r w:rsidRPr="005F595D">
        <w:rPr>
          <w:rFonts w:ascii="Arial" w:hAnsi="Arial" w:cs="Arial"/>
          <w:lang w:val="es-PR"/>
        </w:rPr>
        <w:t xml:space="preserve">alud puede hacer lo siguiente </w:t>
      </w:r>
      <w:r w:rsidRPr="005F595D">
        <w:rPr>
          <w:rFonts w:ascii="Arial" w:hAnsi="Arial" w:cs="Arial"/>
          <w:color w:val="4472C4" w:themeColor="accent1"/>
          <w:lang w:val="es-PR"/>
        </w:rPr>
        <w:t>[ajustar la lista para el centro de salud]</w:t>
      </w:r>
      <w:r w:rsidRPr="005F595D">
        <w:rPr>
          <w:rFonts w:ascii="Arial" w:hAnsi="Arial" w:cs="Arial"/>
          <w:lang w:val="es-PR"/>
        </w:rPr>
        <w:t>:</w:t>
      </w:r>
    </w:p>
    <w:p w14:paraId="1192B7FE" w14:textId="77777777" w:rsidR="00630F49" w:rsidRPr="005F595D" w:rsidRDefault="00630F49" w:rsidP="00630F49">
      <w:pPr>
        <w:spacing w:line="360" w:lineRule="auto"/>
        <w:rPr>
          <w:rFonts w:ascii="Arial" w:hAnsi="Arial" w:cs="Arial"/>
          <w:lang w:val="es-PR"/>
        </w:rPr>
      </w:pPr>
      <w:r w:rsidRPr="005F595D">
        <w:rPr>
          <w:rFonts w:ascii="Arial" w:hAnsi="Arial" w:cs="Arial"/>
          <w:lang w:val="es-PR"/>
        </w:rPr>
        <w:t>• Ampliar horas de operaciones</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5F595D">
        <w:rPr>
          <w:rFonts w:ascii="Arial" w:hAnsi="Arial" w:cs="Arial"/>
          <w:lang w:val="es-PR"/>
        </w:rPr>
        <w:t>□ Sí □ No</w:t>
      </w:r>
    </w:p>
    <w:p w14:paraId="44A940B3" w14:textId="77777777" w:rsidR="00630F49" w:rsidRPr="005F595D" w:rsidRDefault="00630F49" w:rsidP="00630F49">
      <w:pPr>
        <w:spacing w:line="360" w:lineRule="auto"/>
        <w:rPr>
          <w:rFonts w:ascii="Arial" w:hAnsi="Arial" w:cs="Arial"/>
          <w:lang w:val="es-PR"/>
        </w:rPr>
      </w:pPr>
      <w:r w:rsidRPr="005F595D">
        <w:rPr>
          <w:rFonts w:ascii="Arial" w:hAnsi="Arial" w:cs="Arial"/>
          <w:lang w:val="es-PR"/>
        </w:rPr>
        <w:t>• Redu</w:t>
      </w:r>
      <w:r>
        <w:rPr>
          <w:rFonts w:ascii="Arial" w:hAnsi="Arial" w:cs="Arial"/>
          <w:lang w:val="es-PR"/>
        </w:rPr>
        <w:t>cir</w:t>
      </w:r>
      <w:r w:rsidRPr="005F595D">
        <w:rPr>
          <w:rFonts w:ascii="Arial" w:hAnsi="Arial" w:cs="Arial"/>
          <w:lang w:val="es-PR"/>
        </w:rPr>
        <w:t xml:space="preserve"> horas para acomodar </w:t>
      </w:r>
      <w:proofErr w:type="gramStart"/>
      <w:r w:rsidRPr="005F595D">
        <w:rPr>
          <w:rFonts w:ascii="Arial" w:hAnsi="Arial" w:cs="Arial"/>
          <w:lang w:val="es-PR"/>
        </w:rPr>
        <w:t xml:space="preserve">personal  </w:t>
      </w:r>
      <w:r>
        <w:rPr>
          <w:rFonts w:ascii="Arial" w:hAnsi="Arial" w:cs="Arial"/>
          <w:lang w:val="es-PR"/>
        </w:rPr>
        <w:tab/>
      </w:r>
      <w:proofErr w:type="gramEnd"/>
      <w:r>
        <w:rPr>
          <w:rFonts w:ascii="Arial" w:hAnsi="Arial" w:cs="Arial"/>
          <w:lang w:val="es-PR"/>
        </w:rPr>
        <w:tab/>
      </w:r>
      <w:r>
        <w:rPr>
          <w:rFonts w:ascii="Arial" w:hAnsi="Arial" w:cs="Arial"/>
          <w:lang w:val="es-PR"/>
        </w:rPr>
        <w:tab/>
      </w:r>
      <w:r>
        <w:rPr>
          <w:rFonts w:ascii="Arial" w:hAnsi="Arial" w:cs="Arial"/>
          <w:lang w:val="es-PR"/>
        </w:rPr>
        <w:tab/>
      </w:r>
      <w:r w:rsidRPr="005F595D">
        <w:rPr>
          <w:rFonts w:ascii="Arial" w:hAnsi="Arial" w:cs="Arial"/>
          <w:lang w:val="es-PR"/>
        </w:rPr>
        <w:t>□ Sí □ No</w:t>
      </w:r>
    </w:p>
    <w:p w14:paraId="2C23DA10" w14:textId="38C177CB" w:rsidR="00630F49" w:rsidRPr="005F595D" w:rsidRDefault="00630F49" w:rsidP="00630F49">
      <w:pPr>
        <w:spacing w:line="360" w:lineRule="auto"/>
        <w:rPr>
          <w:rFonts w:ascii="Arial" w:hAnsi="Arial" w:cs="Arial"/>
          <w:lang w:val="es-PR"/>
        </w:rPr>
      </w:pPr>
      <w:r w:rsidRPr="005F595D">
        <w:rPr>
          <w:rFonts w:ascii="Arial" w:hAnsi="Arial" w:cs="Arial"/>
          <w:lang w:val="es-PR"/>
        </w:rPr>
        <w:t>• Inclu</w:t>
      </w:r>
      <w:r>
        <w:rPr>
          <w:rFonts w:ascii="Arial" w:hAnsi="Arial" w:cs="Arial"/>
          <w:lang w:val="es-PR"/>
        </w:rPr>
        <w:t>ir</w:t>
      </w:r>
      <w:r w:rsidRPr="005F595D">
        <w:rPr>
          <w:rFonts w:ascii="Arial" w:hAnsi="Arial" w:cs="Arial"/>
          <w:lang w:val="es-PR"/>
        </w:rPr>
        <w:t xml:space="preserve"> servicios de fin de semana / noche </w:t>
      </w:r>
      <w:r>
        <w:rPr>
          <w:rFonts w:ascii="Arial" w:hAnsi="Arial" w:cs="Arial"/>
          <w:lang w:val="es-PR"/>
        </w:rPr>
        <w:tab/>
      </w:r>
      <w:r>
        <w:rPr>
          <w:rFonts w:ascii="Arial" w:hAnsi="Arial" w:cs="Arial"/>
          <w:lang w:val="es-PR"/>
        </w:rPr>
        <w:tab/>
      </w:r>
      <w:r>
        <w:rPr>
          <w:rFonts w:ascii="Arial" w:hAnsi="Arial" w:cs="Arial"/>
          <w:lang w:val="es-PR"/>
        </w:rPr>
        <w:tab/>
        <w:t xml:space="preserve">            </w:t>
      </w:r>
      <w:r w:rsidRPr="005F595D">
        <w:rPr>
          <w:rFonts w:ascii="Arial" w:hAnsi="Arial" w:cs="Arial"/>
          <w:lang w:val="es-PR"/>
        </w:rPr>
        <w:t>□ Sí □ No</w:t>
      </w:r>
    </w:p>
    <w:p w14:paraId="767152C7" w14:textId="77777777" w:rsidR="00630F49" w:rsidRPr="005F595D" w:rsidRDefault="00630F49" w:rsidP="00630F49">
      <w:pPr>
        <w:spacing w:line="360" w:lineRule="auto"/>
        <w:rPr>
          <w:rFonts w:ascii="Arial" w:hAnsi="Arial" w:cs="Arial"/>
          <w:lang w:val="es-PR"/>
        </w:rPr>
      </w:pPr>
      <w:r w:rsidRPr="005F595D">
        <w:rPr>
          <w:rFonts w:ascii="Arial" w:hAnsi="Arial" w:cs="Arial"/>
          <w:lang w:val="es-PR"/>
        </w:rPr>
        <w:t xml:space="preserve">• Aceptar pacientes sin cita previa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5F595D">
        <w:rPr>
          <w:rFonts w:ascii="Arial" w:hAnsi="Arial" w:cs="Arial"/>
          <w:lang w:val="es-PR"/>
        </w:rPr>
        <w:t>□ Sí □ No</w:t>
      </w:r>
    </w:p>
    <w:p w14:paraId="74819A9F" w14:textId="77777777" w:rsidR="00630F49" w:rsidRPr="005F595D" w:rsidRDefault="00630F49" w:rsidP="00630F49">
      <w:pPr>
        <w:spacing w:line="360" w:lineRule="auto"/>
        <w:rPr>
          <w:rFonts w:ascii="Arial" w:hAnsi="Arial" w:cs="Arial"/>
          <w:lang w:val="es-PR"/>
        </w:rPr>
      </w:pPr>
      <w:r w:rsidRPr="005F595D">
        <w:rPr>
          <w:rFonts w:ascii="Arial" w:hAnsi="Arial" w:cs="Arial"/>
          <w:lang w:val="es-PR"/>
        </w:rPr>
        <w:t xml:space="preserve">• Aceptar nuevos pacientes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sidRPr="005F595D">
        <w:rPr>
          <w:rFonts w:ascii="Arial" w:hAnsi="Arial" w:cs="Arial"/>
          <w:lang w:val="es-PR"/>
        </w:rPr>
        <w:t>□ Sí □ No</w:t>
      </w:r>
    </w:p>
    <w:p w14:paraId="2B15A931" w14:textId="77777777" w:rsidR="00630F49" w:rsidRPr="005F595D" w:rsidRDefault="00630F49" w:rsidP="00630F49">
      <w:pPr>
        <w:spacing w:line="360" w:lineRule="auto"/>
        <w:rPr>
          <w:rFonts w:ascii="Arial" w:hAnsi="Arial" w:cs="Arial"/>
          <w:lang w:val="es-PR"/>
        </w:rPr>
      </w:pPr>
      <w:r w:rsidRPr="005F595D">
        <w:rPr>
          <w:rFonts w:ascii="Arial" w:hAnsi="Arial" w:cs="Arial"/>
          <w:lang w:val="es-PR"/>
        </w:rPr>
        <w:t>• Expandir / comenzar los servicios de tele</w:t>
      </w:r>
      <w:r>
        <w:rPr>
          <w:rFonts w:ascii="Arial" w:hAnsi="Arial" w:cs="Arial"/>
          <w:lang w:val="es-PR"/>
        </w:rPr>
        <w:t>medicina</w:t>
      </w:r>
      <w:r w:rsidRPr="005F595D">
        <w:rPr>
          <w:rFonts w:ascii="Arial" w:hAnsi="Arial" w:cs="Arial"/>
          <w:lang w:val="es-PR"/>
        </w:rPr>
        <w:t xml:space="preserve"> </w:t>
      </w:r>
      <w:r>
        <w:rPr>
          <w:rFonts w:ascii="Arial" w:hAnsi="Arial" w:cs="Arial"/>
          <w:lang w:val="es-PR"/>
        </w:rPr>
        <w:tab/>
      </w:r>
      <w:r>
        <w:rPr>
          <w:rFonts w:ascii="Arial" w:hAnsi="Arial" w:cs="Arial"/>
          <w:lang w:val="es-PR"/>
        </w:rPr>
        <w:tab/>
      </w:r>
      <w:r w:rsidRPr="005F595D">
        <w:rPr>
          <w:rFonts w:ascii="Arial" w:hAnsi="Arial" w:cs="Arial"/>
          <w:lang w:val="es-PR"/>
        </w:rPr>
        <w:t>□ Sí □ No</w:t>
      </w:r>
    </w:p>
    <w:p w14:paraId="79089823" w14:textId="77777777" w:rsidR="00630F49" w:rsidRDefault="00630F49" w:rsidP="00630F49">
      <w:pPr>
        <w:spacing w:after="0" w:line="240" w:lineRule="auto"/>
        <w:rPr>
          <w:rFonts w:ascii="Arial" w:hAnsi="Arial" w:cs="Arial"/>
          <w:lang w:val="es-PR"/>
        </w:rPr>
      </w:pPr>
      <w:r w:rsidRPr="005F595D">
        <w:rPr>
          <w:rFonts w:ascii="Arial" w:hAnsi="Arial" w:cs="Arial"/>
          <w:lang w:val="es-PR"/>
        </w:rPr>
        <w:t xml:space="preserve">• Proporcionar reabastecimientos de medicamentos </w:t>
      </w:r>
      <w:r>
        <w:rPr>
          <w:rFonts w:ascii="Arial" w:hAnsi="Arial" w:cs="Arial"/>
          <w:lang w:val="es-PR"/>
        </w:rPr>
        <w:tab/>
      </w:r>
      <w:r>
        <w:rPr>
          <w:rFonts w:ascii="Arial" w:hAnsi="Arial" w:cs="Arial"/>
          <w:lang w:val="es-PR"/>
        </w:rPr>
        <w:tab/>
      </w:r>
      <w:r w:rsidRPr="005F595D">
        <w:rPr>
          <w:rFonts w:ascii="Arial" w:hAnsi="Arial" w:cs="Arial"/>
          <w:lang w:val="es-PR"/>
        </w:rPr>
        <w:t>□ Sí □ No</w:t>
      </w:r>
    </w:p>
    <w:p w14:paraId="59C160AA" w14:textId="77777777" w:rsidR="00630F49" w:rsidRPr="005F595D" w:rsidRDefault="00630F49" w:rsidP="00630F49">
      <w:pPr>
        <w:spacing w:after="0" w:line="240" w:lineRule="auto"/>
        <w:rPr>
          <w:rFonts w:ascii="Arial" w:hAnsi="Arial" w:cs="Arial"/>
          <w:lang w:val="es-PR"/>
        </w:rPr>
      </w:pPr>
      <w:r w:rsidRPr="005F595D">
        <w:rPr>
          <w:rFonts w:ascii="Arial" w:hAnsi="Arial" w:cs="Arial"/>
          <w:lang w:val="es-PR"/>
        </w:rPr>
        <w:t xml:space="preserve">recetados para posponer las visitas de bienestar </w:t>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r>
        <w:rPr>
          <w:rFonts w:ascii="Arial" w:hAnsi="Arial" w:cs="Arial"/>
          <w:lang w:val="es-PR"/>
        </w:rPr>
        <w:tab/>
      </w:r>
    </w:p>
    <w:p w14:paraId="6AA62D9A" w14:textId="7EF44008" w:rsidR="00630F49" w:rsidRDefault="00630F49" w:rsidP="00630F49">
      <w:pPr>
        <w:spacing w:line="360" w:lineRule="auto"/>
        <w:rPr>
          <w:rFonts w:ascii="Arial" w:hAnsi="Arial" w:cs="Arial"/>
          <w:lang w:val="es-PR"/>
        </w:rPr>
      </w:pPr>
      <w:r w:rsidRPr="005F595D">
        <w:rPr>
          <w:rFonts w:ascii="Arial" w:hAnsi="Arial" w:cs="Arial"/>
          <w:lang w:val="es-PR"/>
        </w:rPr>
        <w:t xml:space="preserve">• Aceptar proveedores acreditados de otras </w:t>
      </w:r>
      <w:r>
        <w:rPr>
          <w:rFonts w:ascii="Arial" w:hAnsi="Arial" w:cs="Arial"/>
          <w:lang w:val="es-PR"/>
        </w:rPr>
        <w:t>facilidades</w:t>
      </w:r>
      <w:r w:rsidRPr="005F595D">
        <w:rPr>
          <w:rFonts w:ascii="Arial" w:hAnsi="Arial" w:cs="Arial"/>
          <w:lang w:val="es-PR"/>
        </w:rPr>
        <w:t xml:space="preserve"> </w:t>
      </w:r>
      <w:r>
        <w:rPr>
          <w:rFonts w:ascii="Arial" w:hAnsi="Arial" w:cs="Arial"/>
          <w:lang w:val="es-PR"/>
        </w:rPr>
        <w:tab/>
        <w:t xml:space="preserve">            </w:t>
      </w:r>
      <w:r w:rsidRPr="005F595D">
        <w:rPr>
          <w:rFonts w:ascii="Arial" w:hAnsi="Arial" w:cs="Arial"/>
          <w:lang w:val="es-PR"/>
        </w:rPr>
        <w:t>□ Sí □ No</w:t>
      </w:r>
    </w:p>
    <w:p w14:paraId="0430509B" w14:textId="7B496FBC" w:rsidR="00630F49" w:rsidRDefault="00630F49" w:rsidP="00630F49">
      <w:pPr>
        <w:spacing w:line="360" w:lineRule="auto"/>
        <w:rPr>
          <w:rFonts w:ascii="Arial" w:hAnsi="Arial" w:cs="Arial"/>
          <w:lang w:val="es-PR"/>
        </w:rPr>
      </w:pPr>
      <w:r w:rsidRPr="000F57BF">
        <w:rPr>
          <w:rFonts w:ascii="Arial" w:hAnsi="Arial" w:cs="Arial"/>
          <w:lang w:val="es-PR"/>
        </w:rPr>
        <w:t xml:space="preserve">Si </w:t>
      </w:r>
      <w:r>
        <w:rPr>
          <w:rFonts w:ascii="Arial" w:hAnsi="Arial" w:cs="Arial"/>
          <w:lang w:val="es-PR"/>
        </w:rPr>
        <w:t>hay un numero considerable de</w:t>
      </w:r>
      <w:r w:rsidRPr="000F57BF">
        <w:rPr>
          <w:rFonts w:ascii="Arial" w:hAnsi="Arial" w:cs="Arial"/>
          <w:lang w:val="es-PR"/>
        </w:rPr>
        <w:t xml:space="preserve"> enfermedad </w:t>
      </w:r>
      <w:r>
        <w:rPr>
          <w:rFonts w:ascii="Arial" w:hAnsi="Arial" w:cs="Arial"/>
          <w:lang w:val="es-PR"/>
        </w:rPr>
        <w:t>entre el</w:t>
      </w:r>
      <w:r w:rsidRPr="000F57BF">
        <w:rPr>
          <w:rFonts w:ascii="Arial" w:hAnsi="Arial" w:cs="Arial"/>
          <w:lang w:val="es-PR"/>
        </w:rPr>
        <w:t xml:space="preserve"> personal, el </w:t>
      </w:r>
      <w:r>
        <w:rPr>
          <w:rFonts w:ascii="Arial" w:hAnsi="Arial" w:cs="Arial"/>
          <w:lang w:val="es-PR"/>
        </w:rPr>
        <w:t>C</w:t>
      </w:r>
      <w:r w:rsidRPr="000F57BF">
        <w:rPr>
          <w:rFonts w:ascii="Arial" w:hAnsi="Arial" w:cs="Arial"/>
          <w:lang w:val="es-PR"/>
        </w:rPr>
        <w:t xml:space="preserve">entro de </w:t>
      </w:r>
      <w:r>
        <w:rPr>
          <w:rFonts w:ascii="Arial" w:hAnsi="Arial" w:cs="Arial"/>
          <w:lang w:val="es-PR"/>
        </w:rPr>
        <w:t>S</w:t>
      </w:r>
      <w:r w:rsidRPr="000F57BF">
        <w:rPr>
          <w:rFonts w:ascii="Arial" w:hAnsi="Arial" w:cs="Arial"/>
          <w:lang w:val="es-PR"/>
        </w:rPr>
        <w:t>alud considerará el cierre temporal hasta que se pueda mantener un nivel mínimo de personal</w:t>
      </w:r>
      <w:r>
        <w:rPr>
          <w:rFonts w:ascii="Arial" w:hAnsi="Arial" w:cs="Arial"/>
          <w:lang w:val="es-PR"/>
        </w:rPr>
        <w:t xml:space="preserve"> para funcionar de forma segura</w:t>
      </w:r>
      <w:r w:rsidRPr="000F57BF">
        <w:rPr>
          <w:rFonts w:ascii="Arial" w:hAnsi="Arial" w:cs="Arial"/>
          <w:lang w:val="es-PR"/>
        </w:rPr>
        <w:t>. El número mínimo y el tipo de personal necesario para operar la clínica es:</w:t>
      </w:r>
    </w:p>
    <w:p w14:paraId="4B5070D0" w14:textId="6804BC98" w:rsidR="00630F49" w:rsidRDefault="00630F49" w:rsidP="00630F49">
      <w:pPr>
        <w:spacing w:line="360" w:lineRule="auto"/>
        <w:rPr>
          <w:rFonts w:ascii="Arial" w:hAnsi="Arial" w:cs="Arial"/>
          <w:lang w:val="es-PR"/>
        </w:rPr>
      </w:pPr>
    </w:p>
    <w:p w14:paraId="18C3F5AD" w14:textId="30B4BB40" w:rsidR="00630F49" w:rsidRDefault="00630F49" w:rsidP="00630F49">
      <w:pPr>
        <w:spacing w:line="360" w:lineRule="auto"/>
        <w:rPr>
          <w:rFonts w:ascii="Arial" w:hAnsi="Arial" w:cs="Arial"/>
          <w:lang w:val="es-PR"/>
        </w:rPr>
      </w:pPr>
    </w:p>
    <w:p w14:paraId="20805214" w14:textId="77777777" w:rsidR="00630F49" w:rsidRDefault="00630F49" w:rsidP="00630F49">
      <w:pPr>
        <w:spacing w:line="360" w:lineRule="auto"/>
        <w:rPr>
          <w:rFonts w:ascii="Arial" w:hAnsi="Arial" w:cs="Arial"/>
          <w:lang w:val="es-PR"/>
        </w:rPr>
      </w:pPr>
    </w:p>
    <w:tbl>
      <w:tblPr>
        <w:tblStyle w:val="TableGrid"/>
        <w:tblW w:w="0" w:type="auto"/>
        <w:tblLook w:val="04A0" w:firstRow="1" w:lastRow="0" w:firstColumn="1" w:lastColumn="0" w:noHBand="0" w:noVBand="1"/>
      </w:tblPr>
      <w:tblGrid>
        <w:gridCol w:w="7015"/>
        <w:gridCol w:w="2335"/>
      </w:tblGrid>
      <w:tr w:rsidR="00630F49" w14:paraId="1623B017" w14:textId="77777777" w:rsidTr="004A4EDA">
        <w:tc>
          <w:tcPr>
            <w:tcW w:w="7015" w:type="dxa"/>
          </w:tcPr>
          <w:p w14:paraId="4C90EDC0" w14:textId="77777777" w:rsidR="00630F49" w:rsidRDefault="00630F49" w:rsidP="004A4EDA">
            <w:pPr>
              <w:spacing w:line="360" w:lineRule="auto"/>
              <w:jc w:val="center"/>
              <w:rPr>
                <w:rFonts w:ascii="Arial" w:hAnsi="Arial" w:cs="Arial"/>
                <w:lang w:val="es-PR"/>
              </w:rPr>
            </w:pPr>
            <w:r w:rsidRPr="000F57BF">
              <w:rPr>
                <w:rFonts w:ascii="Arial" w:hAnsi="Arial" w:cs="Arial"/>
                <w:lang w:val="es-PR"/>
              </w:rPr>
              <w:t>Tipo de personal</w:t>
            </w:r>
          </w:p>
        </w:tc>
        <w:tc>
          <w:tcPr>
            <w:tcW w:w="2335" w:type="dxa"/>
          </w:tcPr>
          <w:p w14:paraId="6EFDB55D" w14:textId="77777777" w:rsidR="00630F49" w:rsidRDefault="00630F49" w:rsidP="004A4EDA">
            <w:pPr>
              <w:spacing w:line="360" w:lineRule="auto"/>
              <w:jc w:val="center"/>
              <w:rPr>
                <w:rFonts w:ascii="Arial" w:hAnsi="Arial" w:cs="Arial"/>
                <w:lang w:val="es-PR"/>
              </w:rPr>
            </w:pPr>
            <w:r>
              <w:rPr>
                <w:rFonts w:ascii="Arial" w:hAnsi="Arial" w:cs="Arial"/>
                <w:lang w:val="es-PR"/>
              </w:rPr>
              <w:t>Cantidad mínima</w:t>
            </w:r>
          </w:p>
        </w:tc>
      </w:tr>
      <w:tr w:rsidR="00630F49" w14:paraId="2A5F0027" w14:textId="77777777" w:rsidTr="004A4EDA">
        <w:tc>
          <w:tcPr>
            <w:tcW w:w="7015" w:type="dxa"/>
          </w:tcPr>
          <w:p w14:paraId="72272D35" w14:textId="77777777" w:rsidR="00630F49" w:rsidRDefault="00630F49" w:rsidP="004A4EDA">
            <w:pPr>
              <w:spacing w:line="360" w:lineRule="auto"/>
              <w:rPr>
                <w:rFonts w:ascii="Arial" w:hAnsi="Arial" w:cs="Arial"/>
                <w:lang w:val="es-PR"/>
              </w:rPr>
            </w:pPr>
            <w:r w:rsidRPr="000F57BF">
              <w:rPr>
                <w:rFonts w:ascii="Arial" w:hAnsi="Arial" w:cs="Arial"/>
                <w:lang w:val="es-PR"/>
              </w:rPr>
              <w:t>Proveedor / Doctor</w:t>
            </w:r>
          </w:p>
        </w:tc>
        <w:tc>
          <w:tcPr>
            <w:tcW w:w="2335" w:type="dxa"/>
          </w:tcPr>
          <w:p w14:paraId="63FE35B3" w14:textId="77777777" w:rsidR="00630F49" w:rsidRDefault="00630F49" w:rsidP="004A4EDA">
            <w:pPr>
              <w:spacing w:line="360" w:lineRule="auto"/>
              <w:rPr>
                <w:rFonts w:ascii="Arial" w:hAnsi="Arial" w:cs="Arial"/>
                <w:lang w:val="es-PR"/>
              </w:rPr>
            </w:pPr>
          </w:p>
        </w:tc>
      </w:tr>
      <w:tr w:rsidR="00630F49" w14:paraId="6E93C269" w14:textId="77777777" w:rsidTr="004A4EDA">
        <w:tc>
          <w:tcPr>
            <w:tcW w:w="7015" w:type="dxa"/>
          </w:tcPr>
          <w:p w14:paraId="19958FC4" w14:textId="0017F843" w:rsidR="00630F49" w:rsidRDefault="00630F49" w:rsidP="004A4EDA">
            <w:pPr>
              <w:spacing w:line="360" w:lineRule="auto"/>
              <w:rPr>
                <w:rFonts w:ascii="Arial" w:hAnsi="Arial" w:cs="Arial"/>
                <w:lang w:val="es-PR"/>
              </w:rPr>
            </w:pPr>
            <w:r>
              <w:rPr>
                <w:rFonts w:ascii="Arial" w:hAnsi="Arial" w:cs="Arial"/>
                <w:lang w:val="es-PR"/>
              </w:rPr>
              <w:t>E</w:t>
            </w:r>
            <w:r w:rsidRPr="000F57BF">
              <w:rPr>
                <w:rFonts w:ascii="Arial" w:hAnsi="Arial" w:cs="Arial"/>
                <w:lang w:val="es-PR"/>
              </w:rPr>
              <w:t>nfermer</w:t>
            </w:r>
            <w:r w:rsidR="00E6377A">
              <w:rPr>
                <w:rFonts w:ascii="Arial" w:hAnsi="Arial" w:cs="Arial"/>
                <w:lang w:val="es-PR"/>
              </w:rPr>
              <w:t>a</w:t>
            </w:r>
            <w:r>
              <w:rPr>
                <w:rFonts w:ascii="Arial" w:hAnsi="Arial" w:cs="Arial"/>
                <w:lang w:val="es-PR"/>
              </w:rPr>
              <w:t>s</w:t>
            </w:r>
          </w:p>
        </w:tc>
        <w:tc>
          <w:tcPr>
            <w:tcW w:w="2335" w:type="dxa"/>
          </w:tcPr>
          <w:p w14:paraId="19B92381" w14:textId="77777777" w:rsidR="00630F49" w:rsidRDefault="00630F49" w:rsidP="004A4EDA">
            <w:pPr>
              <w:spacing w:line="360" w:lineRule="auto"/>
              <w:rPr>
                <w:rFonts w:ascii="Arial" w:hAnsi="Arial" w:cs="Arial"/>
                <w:lang w:val="es-PR"/>
              </w:rPr>
            </w:pPr>
          </w:p>
        </w:tc>
      </w:tr>
      <w:tr w:rsidR="00630F49" w14:paraId="3C7CA87C" w14:textId="77777777" w:rsidTr="004A4EDA">
        <w:tc>
          <w:tcPr>
            <w:tcW w:w="7015" w:type="dxa"/>
          </w:tcPr>
          <w:p w14:paraId="359618FA" w14:textId="77777777" w:rsidR="00630F49" w:rsidRDefault="00630F49" w:rsidP="004A4EDA">
            <w:pPr>
              <w:spacing w:line="360" w:lineRule="auto"/>
              <w:rPr>
                <w:rFonts w:ascii="Arial" w:hAnsi="Arial" w:cs="Arial"/>
                <w:lang w:val="es-PR"/>
              </w:rPr>
            </w:pPr>
            <w:r w:rsidRPr="00C14484">
              <w:rPr>
                <w:rFonts w:ascii="Arial" w:hAnsi="Arial" w:cs="Arial"/>
                <w:lang w:val="es-PR"/>
              </w:rPr>
              <w:lastRenderedPageBreak/>
              <w:t>Administración / Recepción</w:t>
            </w:r>
          </w:p>
        </w:tc>
        <w:tc>
          <w:tcPr>
            <w:tcW w:w="2335" w:type="dxa"/>
          </w:tcPr>
          <w:p w14:paraId="5A48F8C6" w14:textId="77777777" w:rsidR="00630F49" w:rsidRDefault="00630F49" w:rsidP="004A4EDA">
            <w:pPr>
              <w:spacing w:line="360" w:lineRule="auto"/>
              <w:rPr>
                <w:rFonts w:ascii="Arial" w:hAnsi="Arial" w:cs="Arial"/>
                <w:lang w:val="es-PR"/>
              </w:rPr>
            </w:pPr>
          </w:p>
        </w:tc>
      </w:tr>
      <w:tr w:rsidR="00630F49" w14:paraId="7CDE0571" w14:textId="77777777" w:rsidTr="004A4EDA">
        <w:tc>
          <w:tcPr>
            <w:tcW w:w="7015" w:type="dxa"/>
          </w:tcPr>
          <w:p w14:paraId="15586DBF" w14:textId="77777777" w:rsidR="00630F49" w:rsidRDefault="00630F49" w:rsidP="004A4EDA">
            <w:pPr>
              <w:spacing w:line="360" w:lineRule="auto"/>
              <w:rPr>
                <w:rFonts w:ascii="Arial" w:hAnsi="Arial" w:cs="Arial"/>
                <w:lang w:val="es-PR"/>
              </w:rPr>
            </w:pPr>
            <w:r w:rsidRPr="00C14484">
              <w:rPr>
                <w:rFonts w:ascii="Arial" w:hAnsi="Arial" w:cs="Arial"/>
                <w:lang w:val="es-PR"/>
              </w:rPr>
              <w:t>Otro</w:t>
            </w:r>
          </w:p>
        </w:tc>
        <w:tc>
          <w:tcPr>
            <w:tcW w:w="2335" w:type="dxa"/>
          </w:tcPr>
          <w:p w14:paraId="7C7703E9" w14:textId="77777777" w:rsidR="00630F49" w:rsidRDefault="00630F49" w:rsidP="004A4EDA">
            <w:pPr>
              <w:spacing w:line="360" w:lineRule="auto"/>
              <w:rPr>
                <w:rFonts w:ascii="Arial" w:hAnsi="Arial" w:cs="Arial"/>
                <w:lang w:val="es-PR"/>
              </w:rPr>
            </w:pPr>
          </w:p>
        </w:tc>
      </w:tr>
      <w:tr w:rsidR="00630F49" w14:paraId="76682068" w14:textId="77777777" w:rsidTr="004A4EDA">
        <w:tc>
          <w:tcPr>
            <w:tcW w:w="7015" w:type="dxa"/>
          </w:tcPr>
          <w:p w14:paraId="6C83AD5E" w14:textId="77777777" w:rsidR="00630F49" w:rsidRPr="00C14484" w:rsidRDefault="00630F49" w:rsidP="004A4EDA">
            <w:pPr>
              <w:spacing w:line="360" w:lineRule="auto"/>
              <w:rPr>
                <w:rFonts w:ascii="Arial" w:hAnsi="Arial" w:cs="Arial"/>
                <w:lang w:val="es-PR"/>
              </w:rPr>
            </w:pPr>
            <w:proofErr w:type="spellStart"/>
            <w:r w:rsidRPr="00C14484">
              <w:rPr>
                <w:rFonts w:ascii="Arial" w:hAnsi="Arial" w:cs="Arial"/>
              </w:rPr>
              <w:t>Otro</w:t>
            </w:r>
            <w:proofErr w:type="spellEnd"/>
          </w:p>
        </w:tc>
        <w:tc>
          <w:tcPr>
            <w:tcW w:w="2335" w:type="dxa"/>
          </w:tcPr>
          <w:p w14:paraId="129EEFF4" w14:textId="77777777" w:rsidR="00630F49" w:rsidRDefault="00630F49" w:rsidP="004A4EDA">
            <w:pPr>
              <w:spacing w:line="360" w:lineRule="auto"/>
              <w:rPr>
                <w:rFonts w:ascii="Arial" w:hAnsi="Arial" w:cs="Arial"/>
                <w:lang w:val="es-PR"/>
              </w:rPr>
            </w:pPr>
          </w:p>
        </w:tc>
      </w:tr>
      <w:tr w:rsidR="00630F49" w14:paraId="06FBB813" w14:textId="77777777" w:rsidTr="004A4EDA">
        <w:tc>
          <w:tcPr>
            <w:tcW w:w="7015" w:type="dxa"/>
          </w:tcPr>
          <w:p w14:paraId="13B01B89" w14:textId="77777777" w:rsidR="00630F49" w:rsidRPr="00C14484" w:rsidRDefault="00630F49" w:rsidP="004A4EDA">
            <w:pPr>
              <w:spacing w:line="360" w:lineRule="auto"/>
              <w:rPr>
                <w:rFonts w:ascii="Arial" w:hAnsi="Arial" w:cs="Arial"/>
                <w:lang w:val="es-PR"/>
              </w:rPr>
            </w:pPr>
            <w:proofErr w:type="spellStart"/>
            <w:r w:rsidRPr="00C14484">
              <w:rPr>
                <w:rFonts w:ascii="Arial" w:hAnsi="Arial" w:cs="Arial"/>
              </w:rPr>
              <w:t>Otro</w:t>
            </w:r>
            <w:proofErr w:type="spellEnd"/>
          </w:p>
        </w:tc>
        <w:tc>
          <w:tcPr>
            <w:tcW w:w="2335" w:type="dxa"/>
          </w:tcPr>
          <w:p w14:paraId="661D2405" w14:textId="77777777" w:rsidR="00630F49" w:rsidRDefault="00630F49" w:rsidP="004A4EDA">
            <w:pPr>
              <w:spacing w:line="360" w:lineRule="auto"/>
              <w:rPr>
                <w:rFonts w:ascii="Arial" w:hAnsi="Arial" w:cs="Arial"/>
                <w:lang w:val="es-PR"/>
              </w:rPr>
            </w:pPr>
          </w:p>
        </w:tc>
      </w:tr>
      <w:tr w:rsidR="00630F49" w14:paraId="64AA6C11" w14:textId="77777777" w:rsidTr="004A4EDA">
        <w:tc>
          <w:tcPr>
            <w:tcW w:w="7015" w:type="dxa"/>
          </w:tcPr>
          <w:p w14:paraId="01D165BB" w14:textId="77777777" w:rsidR="00630F49" w:rsidRPr="00C14484" w:rsidRDefault="00630F49" w:rsidP="004A4EDA">
            <w:pPr>
              <w:spacing w:line="360" w:lineRule="auto"/>
              <w:rPr>
                <w:rFonts w:ascii="Arial" w:hAnsi="Arial" w:cs="Arial"/>
                <w:lang w:val="es-PR"/>
              </w:rPr>
            </w:pPr>
            <w:proofErr w:type="spellStart"/>
            <w:r w:rsidRPr="00C14484">
              <w:rPr>
                <w:rFonts w:ascii="Arial" w:hAnsi="Arial" w:cs="Arial"/>
              </w:rPr>
              <w:t>Otro</w:t>
            </w:r>
            <w:proofErr w:type="spellEnd"/>
          </w:p>
        </w:tc>
        <w:tc>
          <w:tcPr>
            <w:tcW w:w="2335" w:type="dxa"/>
          </w:tcPr>
          <w:p w14:paraId="59386C95" w14:textId="77777777" w:rsidR="00630F49" w:rsidRDefault="00630F49" w:rsidP="004A4EDA">
            <w:pPr>
              <w:spacing w:line="360" w:lineRule="auto"/>
              <w:rPr>
                <w:rFonts w:ascii="Arial" w:hAnsi="Arial" w:cs="Arial"/>
                <w:lang w:val="es-PR"/>
              </w:rPr>
            </w:pPr>
          </w:p>
        </w:tc>
      </w:tr>
    </w:tbl>
    <w:p w14:paraId="7900B425" w14:textId="77777777" w:rsidR="00630F49" w:rsidRDefault="00630F49" w:rsidP="00630F49">
      <w:pPr>
        <w:spacing w:line="360" w:lineRule="auto"/>
        <w:rPr>
          <w:rFonts w:ascii="Arial" w:hAnsi="Arial" w:cs="Arial"/>
          <w:lang w:val="es-PR"/>
        </w:rPr>
      </w:pPr>
    </w:p>
    <w:p w14:paraId="2B0BE5D4" w14:textId="77777777" w:rsidR="00630F49" w:rsidRDefault="00630F49" w:rsidP="00630F49">
      <w:pPr>
        <w:spacing w:line="360" w:lineRule="auto"/>
        <w:rPr>
          <w:rFonts w:ascii="Arial" w:hAnsi="Arial" w:cs="Arial"/>
          <w:lang w:val="es-PR"/>
        </w:rPr>
      </w:pPr>
    </w:p>
    <w:p w14:paraId="027CCF8F" w14:textId="77777777" w:rsidR="00630F49" w:rsidRPr="00C14484" w:rsidRDefault="00630F49" w:rsidP="00630F49">
      <w:pPr>
        <w:spacing w:after="0" w:line="360" w:lineRule="auto"/>
        <w:rPr>
          <w:rFonts w:ascii="Arial" w:hAnsi="Arial" w:cs="Arial"/>
          <w:b/>
          <w:bCs/>
          <w:color w:val="4472C4" w:themeColor="accent1"/>
          <w:sz w:val="26"/>
          <w:szCs w:val="26"/>
          <w:lang w:val="es-PR"/>
        </w:rPr>
      </w:pPr>
      <w:r w:rsidRPr="00C14484">
        <w:rPr>
          <w:rFonts w:ascii="Arial" w:hAnsi="Arial" w:cs="Arial"/>
          <w:b/>
          <w:bCs/>
          <w:color w:val="4472C4" w:themeColor="accent1"/>
          <w:sz w:val="26"/>
          <w:szCs w:val="26"/>
          <w:lang w:val="es-PR"/>
        </w:rPr>
        <w:t>Personal suplementario</w:t>
      </w:r>
    </w:p>
    <w:p w14:paraId="093356C0" w14:textId="77777777" w:rsidR="00630F49" w:rsidRDefault="00630F49" w:rsidP="00630F49">
      <w:pPr>
        <w:spacing w:after="0" w:line="360" w:lineRule="auto"/>
        <w:rPr>
          <w:rFonts w:ascii="Arial" w:hAnsi="Arial" w:cs="Arial"/>
          <w:lang w:val="es-PR"/>
        </w:rPr>
      </w:pPr>
      <w:r w:rsidRPr="00C14484">
        <w:rPr>
          <w:rFonts w:ascii="Arial" w:hAnsi="Arial" w:cs="Arial"/>
          <w:lang w:val="es-PR"/>
        </w:rPr>
        <w:t>Las siguientes organizaciones / individuos pueden ser contactados para proporcionar personal adicional</w:t>
      </w:r>
      <w:r>
        <w:rPr>
          <w:rFonts w:ascii="Arial" w:hAnsi="Arial" w:cs="Arial"/>
          <w:lang w:val="es-PR"/>
        </w:rPr>
        <w:t xml:space="preserve"> de apoyo</w:t>
      </w:r>
      <w:r w:rsidRPr="00C14484">
        <w:rPr>
          <w:rFonts w:ascii="Arial" w:hAnsi="Arial" w:cs="Arial"/>
          <w:lang w:val="es-PR"/>
        </w:rPr>
        <w:t>:</w:t>
      </w:r>
    </w:p>
    <w:tbl>
      <w:tblPr>
        <w:tblStyle w:val="TableGrid"/>
        <w:tblW w:w="0" w:type="auto"/>
        <w:tblLook w:val="04A0" w:firstRow="1" w:lastRow="0" w:firstColumn="1" w:lastColumn="0" w:noHBand="0" w:noVBand="1"/>
      </w:tblPr>
      <w:tblGrid>
        <w:gridCol w:w="3116"/>
        <w:gridCol w:w="3117"/>
        <w:gridCol w:w="3117"/>
      </w:tblGrid>
      <w:tr w:rsidR="00630F49" w14:paraId="4476B66B" w14:textId="77777777" w:rsidTr="004A4EDA">
        <w:tc>
          <w:tcPr>
            <w:tcW w:w="3116" w:type="dxa"/>
          </w:tcPr>
          <w:p w14:paraId="1193C744" w14:textId="77777777" w:rsidR="00630F49" w:rsidRDefault="00630F49" w:rsidP="004A4EDA">
            <w:pPr>
              <w:spacing w:line="360" w:lineRule="auto"/>
              <w:jc w:val="center"/>
              <w:rPr>
                <w:rFonts w:ascii="Arial" w:hAnsi="Arial" w:cs="Arial"/>
                <w:lang w:val="es-PR"/>
              </w:rPr>
            </w:pPr>
            <w:r w:rsidRPr="00C14484">
              <w:rPr>
                <w:rFonts w:ascii="Arial" w:hAnsi="Arial" w:cs="Arial"/>
                <w:lang w:val="es-PR"/>
              </w:rPr>
              <w:t>Organización / Nombre</w:t>
            </w:r>
          </w:p>
        </w:tc>
        <w:tc>
          <w:tcPr>
            <w:tcW w:w="3117" w:type="dxa"/>
          </w:tcPr>
          <w:p w14:paraId="6D50390F" w14:textId="77777777" w:rsidR="00630F49" w:rsidRDefault="00630F49" w:rsidP="004A4EDA">
            <w:pPr>
              <w:spacing w:line="360" w:lineRule="auto"/>
              <w:jc w:val="center"/>
              <w:rPr>
                <w:rFonts w:ascii="Arial" w:hAnsi="Arial" w:cs="Arial"/>
                <w:lang w:val="es-PR"/>
              </w:rPr>
            </w:pPr>
            <w:r>
              <w:rPr>
                <w:rFonts w:ascii="Arial" w:hAnsi="Arial" w:cs="Arial"/>
                <w:lang w:val="es-PR"/>
              </w:rPr>
              <w:t>C</w:t>
            </w:r>
            <w:r w:rsidRPr="00C14484">
              <w:rPr>
                <w:rFonts w:ascii="Arial" w:hAnsi="Arial" w:cs="Arial"/>
                <w:lang w:val="es-PR"/>
              </w:rPr>
              <w:t>orreo electrónico</w:t>
            </w:r>
          </w:p>
        </w:tc>
        <w:tc>
          <w:tcPr>
            <w:tcW w:w="3117" w:type="dxa"/>
          </w:tcPr>
          <w:p w14:paraId="39A9DC57" w14:textId="77777777" w:rsidR="00630F49" w:rsidRDefault="00630F49" w:rsidP="004A4EDA">
            <w:pPr>
              <w:spacing w:line="360" w:lineRule="auto"/>
              <w:jc w:val="center"/>
              <w:rPr>
                <w:rFonts w:ascii="Arial" w:hAnsi="Arial" w:cs="Arial"/>
                <w:lang w:val="es-PR"/>
              </w:rPr>
            </w:pPr>
            <w:r w:rsidRPr="00C14484">
              <w:rPr>
                <w:rFonts w:ascii="Arial" w:hAnsi="Arial" w:cs="Arial"/>
                <w:lang w:val="es-PR"/>
              </w:rPr>
              <w:t>Número de teléfono</w:t>
            </w:r>
          </w:p>
        </w:tc>
      </w:tr>
      <w:tr w:rsidR="00630F49" w14:paraId="04318BAD" w14:textId="77777777" w:rsidTr="004A4EDA">
        <w:tc>
          <w:tcPr>
            <w:tcW w:w="3116" w:type="dxa"/>
          </w:tcPr>
          <w:p w14:paraId="19410549" w14:textId="77777777" w:rsidR="00630F49" w:rsidRDefault="00630F49" w:rsidP="004A4EDA">
            <w:pPr>
              <w:spacing w:line="360" w:lineRule="auto"/>
              <w:rPr>
                <w:rFonts w:ascii="Arial" w:hAnsi="Arial" w:cs="Arial"/>
                <w:lang w:val="es-PR"/>
              </w:rPr>
            </w:pPr>
          </w:p>
        </w:tc>
        <w:tc>
          <w:tcPr>
            <w:tcW w:w="3117" w:type="dxa"/>
          </w:tcPr>
          <w:p w14:paraId="6E746FE6" w14:textId="77777777" w:rsidR="00630F49" w:rsidRDefault="00630F49" w:rsidP="004A4EDA">
            <w:pPr>
              <w:spacing w:line="360" w:lineRule="auto"/>
              <w:rPr>
                <w:rFonts w:ascii="Arial" w:hAnsi="Arial" w:cs="Arial"/>
                <w:lang w:val="es-PR"/>
              </w:rPr>
            </w:pPr>
          </w:p>
        </w:tc>
        <w:tc>
          <w:tcPr>
            <w:tcW w:w="3117" w:type="dxa"/>
          </w:tcPr>
          <w:p w14:paraId="03F5B51B" w14:textId="77777777" w:rsidR="00630F49" w:rsidRDefault="00630F49" w:rsidP="004A4EDA">
            <w:pPr>
              <w:spacing w:line="360" w:lineRule="auto"/>
              <w:rPr>
                <w:rFonts w:ascii="Arial" w:hAnsi="Arial" w:cs="Arial"/>
                <w:lang w:val="es-PR"/>
              </w:rPr>
            </w:pPr>
          </w:p>
        </w:tc>
      </w:tr>
      <w:tr w:rsidR="00630F49" w14:paraId="6C7E2940" w14:textId="77777777" w:rsidTr="004A4EDA">
        <w:tc>
          <w:tcPr>
            <w:tcW w:w="3116" w:type="dxa"/>
          </w:tcPr>
          <w:p w14:paraId="7BC82E88" w14:textId="77777777" w:rsidR="00630F49" w:rsidRDefault="00630F49" w:rsidP="004A4EDA">
            <w:pPr>
              <w:spacing w:line="360" w:lineRule="auto"/>
              <w:rPr>
                <w:rFonts w:ascii="Arial" w:hAnsi="Arial" w:cs="Arial"/>
                <w:lang w:val="es-PR"/>
              </w:rPr>
            </w:pPr>
          </w:p>
        </w:tc>
        <w:tc>
          <w:tcPr>
            <w:tcW w:w="3117" w:type="dxa"/>
          </w:tcPr>
          <w:p w14:paraId="49AE0A92" w14:textId="77777777" w:rsidR="00630F49" w:rsidRDefault="00630F49" w:rsidP="004A4EDA">
            <w:pPr>
              <w:spacing w:line="360" w:lineRule="auto"/>
              <w:rPr>
                <w:rFonts w:ascii="Arial" w:hAnsi="Arial" w:cs="Arial"/>
                <w:lang w:val="es-PR"/>
              </w:rPr>
            </w:pPr>
          </w:p>
        </w:tc>
        <w:tc>
          <w:tcPr>
            <w:tcW w:w="3117" w:type="dxa"/>
          </w:tcPr>
          <w:p w14:paraId="34D863EC" w14:textId="77777777" w:rsidR="00630F49" w:rsidRDefault="00630F49" w:rsidP="004A4EDA">
            <w:pPr>
              <w:spacing w:line="360" w:lineRule="auto"/>
              <w:rPr>
                <w:rFonts w:ascii="Arial" w:hAnsi="Arial" w:cs="Arial"/>
                <w:lang w:val="es-PR"/>
              </w:rPr>
            </w:pPr>
          </w:p>
        </w:tc>
      </w:tr>
      <w:tr w:rsidR="00630F49" w14:paraId="73A02866" w14:textId="77777777" w:rsidTr="004A4EDA">
        <w:tc>
          <w:tcPr>
            <w:tcW w:w="3116" w:type="dxa"/>
          </w:tcPr>
          <w:p w14:paraId="3F017842" w14:textId="77777777" w:rsidR="00630F49" w:rsidRDefault="00630F49" w:rsidP="004A4EDA">
            <w:pPr>
              <w:spacing w:line="360" w:lineRule="auto"/>
              <w:rPr>
                <w:rFonts w:ascii="Arial" w:hAnsi="Arial" w:cs="Arial"/>
                <w:lang w:val="es-PR"/>
              </w:rPr>
            </w:pPr>
          </w:p>
        </w:tc>
        <w:tc>
          <w:tcPr>
            <w:tcW w:w="3117" w:type="dxa"/>
          </w:tcPr>
          <w:p w14:paraId="366F4721" w14:textId="77777777" w:rsidR="00630F49" w:rsidRDefault="00630F49" w:rsidP="004A4EDA">
            <w:pPr>
              <w:spacing w:line="360" w:lineRule="auto"/>
              <w:rPr>
                <w:rFonts w:ascii="Arial" w:hAnsi="Arial" w:cs="Arial"/>
                <w:lang w:val="es-PR"/>
              </w:rPr>
            </w:pPr>
          </w:p>
        </w:tc>
        <w:tc>
          <w:tcPr>
            <w:tcW w:w="3117" w:type="dxa"/>
          </w:tcPr>
          <w:p w14:paraId="66089DF2" w14:textId="77777777" w:rsidR="00630F49" w:rsidRDefault="00630F49" w:rsidP="004A4EDA">
            <w:pPr>
              <w:spacing w:line="360" w:lineRule="auto"/>
              <w:rPr>
                <w:rFonts w:ascii="Arial" w:hAnsi="Arial" w:cs="Arial"/>
                <w:lang w:val="es-PR"/>
              </w:rPr>
            </w:pPr>
          </w:p>
        </w:tc>
      </w:tr>
      <w:tr w:rsidR="00630F49" w14:paraId="581E1B62" w14:textId="77777777" w:rsidTr="004A4EDA">
        <w:tc>
          <w:tcPr>
            <w:tcW w:w="3116" w:type="dxa"/>
          </w:tcPr>
          <w:p w14:paraId="623AC8F0" w14:textId="77777777" w:rsidR="00630F49" w:rsidRDefault="00630F49" w:rsidP="004A4EDA">
            <w:pPr>
              <w:spacing w:line="360" w:lineRule="auto"/>
              <w:rPr>
                <w:rFonts w:ascii="Arial" w:hAnsi="Arial" w:cs="Arial"/>
                <w:lang w:val="es-PR"/>
              </w:rPr>
            </w:pPr>
          </w:p>
        </w:tc>
        <w:tc>
          <w:tcPr>
            <w:tcW w:w="3117" w:type="dxa"/>
          </w:tcPr>
          <w:p w14:paraId="043B9102" w14:textId="77777777" w:rsidR="00630F49" w:rsidRDefault="00630F49" w:rsidP="004A4EDA">
            <w:pPr>
              <w:spacing w:line="360" w:lineRule="auto"/>
              <w:rPr>
                <w:rFonts w:ascii="Arial" w:hAnsi="Arial" w:cs="Arial"/>
                <w:lang w:val="es-PR"/>
              </w:rPr>
            </w:pPr>
          </w:p>
        </w:tc>
        <w:tc>
          <w:tcPr>
            <w:tcW w:w="3117" w:type="dxa"/>
          </w:tcPr>
          <w:p w14:paraId="7C36A9D4" w14:textId="77777777" w:rsidR="00630F49" w:rsidRDefault="00630F49" w:rsidP="004A4EDA">
            <w:pPr>
              <w:spacing w:line="360" w:lineRule="auto"/>
              <w:rPr>
                <w:rFonts w:ascii="Arial" w:hAnsi="Arial" w:cs="Arial"/>
                <w:lang w:val="es-PR"/>
              </w:rPr>
            </w:pPr>
          </w:p>
        </w:tc>
      </w:tr>
      <w:tr w:rsidR="00630F49" w14:paraId="39D70B8F" w14:textId="77777777" w:rsidTr="004A4EDA">
        <w:tc>
          <w:tcPr>
            <w:tcW w:w="3116" w:type="dxa"/>
          </w:tcPr>
          <w:p w14:paraId="160D51B3" w14:textId="77777777" w:rsidR="00630F49" w:rsidRDefault="00630F49" w:rsidP="004A4EDA">
            <w:pPr>
              <w:spacing w:line="360" w:lineRule="auto"/>
              <w:rPr>
                <w:rFonts w:ascii="Arial" w:hAnsi="Arial" w:cs="Arial"/>
                <w:lang w:val="es-PR"/>
              </w:rPr>
            </w:pPr>
          </w:p>
        </w:tc>
        <w:tc>
          <w:tcPr>
            <w:tcW w:w="3117" w:type="dxa"/>
          </w:tcPr>
          <w:p w14:paraId="1804045D" w14:textId="77777777" w:rsidR="00630F49" w:rsidRDefault="00630F49" w:rsidP="004A4EDA">
            <w:pPr>
              <w:spacing w:line="360" w:lineRule="auto"/>
              <w:rPr>
                <w:rFonts w:ascii="Arial" w:hAnsi="Arial" w:cs="Arial"/>
                <w:lang w:val="es-PR"/>
              </w:rPr>
            </w:pPr>
          </w:p>
        </w:tc>
        <w:tc>
          <w:tcPr>
            <w:tcW w:w="3117" w:type="dxa"/>
          </w:tcPr>
          <w:p w14:paraId="6D28306F" w14:textId="77777777" w:rsidR="00630F49" w:rsidRDefault="00630F49" w:rsidP="004A4EDA">
            <w:pPr>
              <w:spacing w:line="360" w:lineRule="auto"/>
              <w:rPr>
                <w:rFonts w:ascii="Arial" w:hAnsi="Arial" w:cs="Arial"/>
                <w:lang w:val="es-PR"/>
              </w:rPr>
            </w:pPr>
          </w:p>
        </w:tc>
      </w:tr>
    </w:tbl>
    <w:p w14:paraId="09E342E5" w14:textId="77777777" w:rsidR="00630F49" w:rsidRDefault="00630F49" w:rsidP="00630F49">
      <w:pPr>
        <w:spacing w:line="360" w:lineRule="auto"/>
        <w:rPr>
          <w:rFonts w:ascii="Arial" w:hAnsi="Arial" w:cs="Arial"/>
          <w:lang w:val="es-PR"/>
        </w:rPr>
      </w:pPr>
    </w:p>
    <w:p w14:paraId="6E8A0BC7" w14:textId="77777777" w:rsidR="00630F49" w:rsidRPr="00C14484" w:rsidRDefault="00630F49" w:rsidP="00630F49">
      <w:pPr>
        <w:spacing w:after="0" w:line="360" w:lineRule="auto"/>
        <w:rPr>
          <w:rFonts w:ascii="Arial" w:hAnsi="Arial" w:cs="Arial"/>
          <w:b/>
          <w:bCs/>
          <w:color w:val="4472C4" w:themeColor="accent1"/>
          <w:sz w:val="26"/>
          <w:szCs w:val="26"/>
          <w:lang w:val="es-PR"/>
        </w:rPr>
      </w:pPr>
      <w:r w:rsidRPr="00C14484">
        <w:rPr>
          <w:rFonts w:ascii="Arial" w:hAnsi="Arial" w:cs="Arial"/>
          <w:b/>
          <w:bCs/>
          <w:color w:val="4472C4" w:themeColor="accent1"/>
          <w:sz w:val="26"/>
          <w:szCs w:val="26"/>
          <w:lang w:val="es-PR"/>
        </w:rPr>
        <w:t>Recursos</w:t>
      </w:r>
    </w:p>
    <w:p w14:paraId="40F2C129" w14:textId="77777777" w:rsidR="00630F49" w:rsidRPr="00C14484" w:rsidRDefault="00630F49" w:rsidP="00630F49">
      <w:pPr>
        <w:spacing w:after="0" w:line="360" w:lineRule="auto"/>
        <w:rPr>
          <w:rFonts w:ascii="Arial" w:hAnsi="Arial" w:cs="Arial"/>
          <w:lang w:val="es-PR"/>
        </w:rPr>
      </w:pPr>
      <w:r w:rsidRPr="00C14484">
        <w:rPr>
          <w:rFonts w:ascii="Arial" w:hAnsi="Arial" w:cs="Arial"/>
          <w:color w:val="4472C4" w:themeColor="accent1"/>
          <w:lang w:val="es-PR"/>
        </w:rPr>
        <w:t xml:space="preserve">[Los nombres / títulos del personal] </w:t>
      </w:r>
      <w:r w:rsidRPr="00C14484">
        <w:rPr>
          <w:rFonts w:ascii="Arial" w:hAnsi="Arial" w:cs="Arial"/>
          <w:lang w:val="es-PR"/>
        </w:rPr>
        <w:t>son responsables de la gestión del inventario y la adquisición de recursos. Están autorizados a comprar suministros adicionales y comunicarse con nuevos proveedores si los proveedores actuales no pueden satisfacer las necesidades de recursos.</w:t>
      </w:r>
    </w:p>
    <w:p w14:paraId="3BE92314" w14:textId="77777777" w:rsidR="00630F49" w:rsidRPr="00C14484" w:rsidRDefault="00630F49" w:rsidP="00630F49">
      <w:pPr>
        <w:spacing w:line="360" w:lineRule="auto"/>
        <w:rPr>
          <w:rFonts w:ascii="Arial" w:hAnsi="Arial" w:cs="Arial"/>
          <w:lang w:val="es-PR"/>
        </w:rPr>
      </w:pPr>
      <w:r w:rsidRPr="00C14484">
        <w:rPr>
          <w:rFonts w:ascii="Arial" w:hAnsi="Arial" w:cs="Arial"/>
          <w:lang w:val="es-PR"/>
        </w:rPr>
        <w:t>En el caso de equipo de protección personal (</w:t>
      </w:r>
      <w:r>
        <w:rPr>
          <w:rFonts w:ascii="Arial" w:hAnsi="Arial" w:cs="Arial"/>
          <w:lang w:val="es-PR"/>
        </w:rPr>
        <w:t>EPP</w:t>
      </w:r>
      <w:r w:rsidRPr="00C14484">
        <w:rPr>
          <w:rFonts w:ascii="Arial" w:hAnsi="Arial" w:cs="Arial"/>
          <w:lang w:val="es-PR"/>
        </w:rPr>
        <w:t>) u otra escasez de recursos críticos, se pueden tomar los siguientes pasos (ajustar estos pasos para que coincidan con la política y el procedimiento del centro de salud):</w:t>
      </w:r>
    </w:p>
    <w:p w14:paraId="79F3804B" w14:textId="77777777" w:rsidR="00630F49" w:rsidRPr="00C14484" w:rsidRDefault="00630F49" w:rsidP="00630F49">
      <w:pPr>
        <w:spacing w:line="360" w:lineRule="auto"/>
        <w:rPr>
          <w:rFonts w:ascii="Arial" w:hAnsi="Arial" w:cs="Arial"/>
          <w:lang w:val="es-PR"/>
        </w:rPr>
      </w:pPr>
      <w:r w:rsidRPr="00C14484">
        <w:rPr>
          <w:rFonts w:ascii="Arial" w:hAnsi="Arial" w:cs="Arial"/>
          <w:lang w:val="es-PR"/>
        </w:rPr>
        <w:t>• Limite la cantidad de personal que entra en contacto con los pacientes.</w:t>
      </w:r>
    </w:p>
    <w:p w14:paraId="0D8DA8C6" w14:textId="77777777" w:rsidR="00630F49" w:rsidRPr="00C14484" w:rsidRDefault="00630F49" w:rsidP="00630F49">
      <w:pPr>
        <w:spacing w:line="360" w:lineRule="auto"/>
        <w:rPr>
          <w:rFonts w:ascii="Arial" w:hAnsi="Arial" w:cs="Arial"/>
          <w:lang w:val="es-PR"/>
        </w:rPr>
      </w:pPr>
      <w:r w:rsidRPr="00C14484">
        <w:rPr>
          <w:rFonts w:ascii="Arial" w:hAnsi="Arial" w:cs="Arial"/>
          <w:lang w:val="es-PR"/>
        </w:rPr>
        <w:lastRenderedPageBreak/>
        <w:t>• Minimice los servicios no esenciales para conservar el EPP.</w:t>
      </w:r>
    </w:p>
    <w:p w14:paraId="0E905A39" w14:textId="77777777" w:rsidR="00630F49" w:rsidRDefault="00630F49" w:rsidP="00630F49">
      <w:pPr>
        <w:spacing w:line="360" w:lineRule="auto"/>
        <w:rPr>
          <w:rFonts w:ascii="Arial" w:hAnsi="Arial" w:cs="Arial"/>
          <w:lang w:val="es-PR"/>
        </w:rPr>
      </w:pPr>
      <w:r w:rsidRPr="00C14484">
        <w:rPr>
          <w:rFonts w:ascii="Arial" w:hAnsi="Arial" w:cs="Arial"/>
          <w:lang w:val="es-PR"/>
        </w:rPr>
        <w:t xml:space="preserve">• Trabajar con el </w:t>
      </w:r>
      <w:r>
        <w:rPr>
          <w:rFonts w:ascii="Arial" w:hAnsi="Arial" w:cs="Arial"/>
          <w:lang w:val="es-PR"/>
        </w:rPr>
        <w:t>Ministerio o D</w:t>
      </w:r>
      <w:r w:rsidRPr="00C14484">
        <w:rPr>
          <w:rFonts w:ascii="Arial" w:hAnsi="Arial" w:cs="Arial"/>
          <w:lang w:val="es-PR"/>
        </w:rPr>
        <w:t xml:space="preserve">epartamento de </w:t>
      </w:r>
      <w:r>
        <w:rPr>
          <w:rFonts w:ascii="Arial" w:hAnsi="Arial" w:cs="Arial"/>
          <w:lang w:val="es-PR"/>
        </w:rPr>
        <w:t>S</w:t>
      </w:r>
      <w:r w:rsidRPr="00C14484">
        <w:rPr>
          <w:rFonts w:ascii="Arial" w:hAnsi="Arial" w:cs="Arial"/>
          <w:lang w:val="es-PR"/>
        </w:rPr>
        <w:t>alud y el hospital local para acceder a suministros adicionales.</w:t>
      </w:r>
    </w:p>
    <w:p w14:paraId="52E1E937" w14:textId="77777777" w:rsidR="00630F49" w:rsidRDefault="00630F49" w:rsidP="00630F49">
      <w:pPr>
        <w:spacing w:line="360" w:lineRule="auto"/>
        <w:rPr>
          <w:rFonts w:ascii="Arial" w:hAnsi="Arial" w:cs="Arial"/>
          <w:lang w:val="es-PR"/>
        </w:rPr>
      </w:pPr>
      <w:r w:rsidRPr="006E5173">
        <w:rPr>
          <w:rFonts w:ascii="Arial" w:hAnsi="Arial" w:cs="Arial"/>
          <w:lang w:val="es-PR"/>
        </w:rPr>
        <w:t>Se obtendrán recursos adicionales a través de contratos de suministro existentes. El centro de salud también trabajará con las siguientes organizaciones y empresas:</w:t>
      </w:r>
    </w:p>
    <w:tbl>
      <w:tblPr>
        <w:tblStyle w:val="TableGrid"/>
        <w:tblW w:w="0" w:type="auto"/>
        <w:tblLook w:val="04A0" w:firstRow="1" w:lastRow="0" w:firstColumn="1" w:lastColumn="0" w:noHBand="0" w:noVBand="1"/>
      </w:tblPr>
      <w:tblGrid>
        <w:gridCol w:w="3116"/>
        <w:gridCol w:w="3117"/>
        <w:gridCol w:w="3117"/>
      </w:tblGrid>
      <w:tr w:rsidR="00630F49" w14:paraId="4F5E10C0" w14:textId="77777777" w:rsidTr="004A4EDA">
        <w:tc>
          <w:tcPr>
            <w:tcW w:w="3116" w:type="dxa"/>
          </w:tcPr>
          <w:p w14:paraId="3FBCB8C6" w14:textId="77777777" w:rsidR="00630F49" w:rsidRDefault="00630F49" w:rsidP="004A4EDA">
            <w:pPr>
              <w:spacing w:line="360" w:lineRule="auto"/>
              <w:jc w:val="center"/>
              <w:rPr>
                <w:rFonts w:ascii="Arial" w:hAnsi="Arial" w:cs="Arial"/>
                <w:lang w:val="es-PR"/>
              </w:rPr>
            </w:pPr>
            <w:r w:rsidRPr="006E5173">
              <w:rPr>
                <w:rFonts w:ascii="Arial" w:hAnsi="Arial" w:cs="Arial"/>
                <w:lang w:val="es-PR"/>
              </w:rPr>
              <w:t>Nombre de la empresa</w:t>
            </w:r>
          </w:p>
        </w:tc>
        <w:tc>
          <w:tcPr>
            <w:tcW w:w="3117" w:type="dxa"/>
          </w:tcPr>
          <w:p w14:paraId="46095CF2" w14:textId="77777777" w:rsidR="00630F49" w:rsidRDefault="00630F49" w:rsidP="004A4EDA">
            <w:pPr>
              <w:spacing w:line="360" w:lineRule="auto"/>
              <w:jc w:val="center"/>
              <w:rPr>
                <w:rFonts w:ascii="Arial" w:hAnsi="Arial" w:cs="Arial"/>
                <w:lang w:val="es-PR"/>
              </w:rPr>
            </w:pPr>
            <w:r w:rsidRPr="006E5173">
              <w:rPr>
                <w:rFonts w:ascii="Arial" w:hAnsi="Arial" w:cs="Arial"/>
                <w:lang w:val="es-PR"/>
              </w:rPr>
              <w:t>Recursos disponibles</w:t>
            </w:r>
          </w:p>
        </w:tc>
        <w:tc>
          <w:tcPr>
            <w:tcW w:w="3117" w:type="dxa"/>
          </w:tcPr>
          <w:p w14:paraId="703F81A9" w14:textId="77777777" w:rsidR="00630F49" w:rsidRDefault="00630F49" w:rsidP="004A4EDA">
            <w:pPr>
              <w:spacing w:line="360" w:lineRule="auto"/>
              <w:jc w:val="center"/>
              <w:rPr>
                <w:rFonts w:ascii="Arial" w:hAnsi="Arial" w:cs="Arial"/>
                <w:lang w:val="es-PR"/>
              </w:rPr>
            </w:pPr>
            <w:r w:rsidRPr="006E5173">
              <w:rPr>
                <w:rFonts w:ascii="Arial" w:hAnsi="Arial" w:cs="Arial"/>
                <w:lang w:val="es-PR"/>
              </w:rPr>
              <w:t>Información de contacto</w:t>
            </w:r>
          </w:p>
        </w:tc>
      </w:tr>
      <w:tr w:rsidR="00630F49" w14:paraId="0EFA9F32" w14:textId="77777777" w:rsidTr="004A4EDA">
        <w:tc>
          <w:tcPr>
            <w:tcW w:w="3116" w:type="dxa"/>
          </w:tcPr>
          <w:p w14:paraId="66B5865D" w14:textId="77777777" w:rsidR="00630F49" w:rsidRDefault="00630F49" w:rsidP="004A4EDA">
            <w:pPr>
              <w:spacing w:line="360" w:lineRule="auto"/>
              <w:rPr>
                <w:rFonts w:ascii="Arial" w:hAnsi="Arial" w:cs="Arial"/>
                <w:lang w:val="es-PR"/>
              </w:rPr>
            </w:pPr>
          </w:p>
        </w:tc>
        <w:tc>
          <w:tcPr>
            <w:tcW w:w="3117" w:type="dxa"/>
          </w:tcPr>
          <w:p w14:paraId="5CF09E36" w14:textId="77777777" w:rsidR="00630F49" w:rsidRDefault="00630F49" w:rsidP="004A4EDA">
            <w:pPr>
              <w:spacing w:line="360" w:lineRule="auto"/>
              <w:rPr>
                <w:rFonts w:ascii="Arial" w:hAnsi="Arial" w:cs="Arial"/>
                <w:lang w:val="es-PR"/>
              </w:rPr>
            </w:pPr>
          </w:p>
        </w:tc>
        <w:tc>
          <w:tcPr>
            <w:tcW w:w="3117" w:type="dxa"/>
          </w:tcPr>
          <w:p w14:paraId="15F26432" w14:textId="77777777" w:rsidR="00630F49" w:rsidRDefault="00630F49" w:rsidP="004A4EDA">
            <w:pPr>
              <w:spacing w:line="360" w:lineRule="auto"/>
              <w:rPr>
                <w:rFonts w:ascii="Arial" w:hAnsi="Arial" w:cs="Arial"/>
                <w:lang w:val="es-PR"/>
              </w:rPr>
            </w:pPr>
          </w:p>
        </w:tc>
      </w:tr>
      <w:tr w:rsidR="00630F49" w14:paraId="615F466A" w14:textId="77777777" w:rsidTr="004A4EDA">
        <w:tc>
          <w:tcPr>
            <w:tcW w:w="3116" w:type="dxa"/>
          </w:tcPr>
          <w:p w14:paraId="3FB9EA26" w14:textId="77777777" w:rsidR="00630F49" w:rsidRDefault="00630F49" w:rsidP="004A4EDA">
            <w:pPr>
              <w:spacing w:line="360" w:lineRule="auto"/>
              <w:rPr>
                <w:rFonts w:ascii="Arial" w:hAnsi="Arial" w:cs="Arial"/>
                <w:lang w:val="es-PR"/>
              </w:rPr>
            </w:pPr>
          </w:p>
        </w:tc>
        <w:tc>
          <w:tcPr>
            <w:tcW w:w="3117" w:type="dxa"/>
          </w:tcPr>
          <w:p w14:paraId="5A589B5B" w14:textId="77777777" w:rsidR="00630F49" w:rsidRDefault="00630F49" w:rsidP="004A4EDA">
            <w:pPr>
              <w:spacing w:line="360" w:lineRule="auto"/>
              <w:rPr>
                <w:rFonts w:ascii="Arial" w:hAnsi="Arial" w:cs="Arial"/>
                <w:lang w:val="es-PR"/>
              </w:rPr>
            </w:pPr>
          </w:p>
        </w:tc>
        <w:tc>
          <w:tcPr>
            <w:tcW w:w="3117" w:type="dxa"/>
          </w:tcPr>
          <w:p w14:paraId="144CCCF3" w14:textId="77777777" w:rsidR="00630F49" w:rsidRDefault="00630F49" w:rsidP="004A4EDA">
            <w:pPr>
              <w:spacing w:line="360" w:lineRule="auto"/>
              <w:rPr>
                <w:rFonts w:ascii="Arial" w:hAnsi="Arial" w:cs="Arial"/>
                <w:lang w:val="es-PR"/>
              </w:rPr>
            </w:pPr>
          </w:p>
        </w:tc>
      </w:tr>
    </w:tbl>
    <w:p w14:paraId="1E9D4DA7" w14:textId="77777777" w:rsidR="00E6377A" w:rsidRDefault="00E6377A" w:rsidP="00630F49">
      <w:pPr>
        <w:spacing w:after="0" w:line="360" w:lineRule="auto"/>
        <w:rPr>
          <w:rFonts w:ascii="Arial" w:hAnsi="Arial" w:cs="Arial"/>
          <w:b/>
          <w:bCs/>
          <w:color w:val="4472C4" w:themeColor="accent1"/>
          <w:sz w:val="26"/>
          <w:szCs w:val="26"/>
          <w:lang w:val="es-PR"/>
        </w:rPr>
      </w:pPr>
    </w:p>
    <w:p w14:paraId="759C16A2" w14:textId="329BD092" w:rsidR="00630F49" w:rsidRPr="00C05E77" w:rsidRDefault="00630F49" w:rsidP="00630F49">
      <w:pPr>
        <w:spacing w:after="0" w:line="360" w:lineRule="auto"/>
        <w:rPr>
          <w:rFonts w:ascii="Arial" w:hAnsi="Arial" w:cs="Arial"/>
          <w:b/>
          <w:bCs/>
          <w:color w:val="4472C4" w:themeColor="accent1"/>
          <w:sz w:val="26"/>
          <w:szCs w:val="26"/>
          <w:lang w:val="es-PR"/>
        </w:rPr>
      </w:pPr>
      <w:r w:rsidRPr="00C05E77">
        <w:rPr>
          <w:rFonts w:ascii="Arial" w:hAnsi="Arial" w:cs="Arial"/>
          <w:b/>
          <w:bCs/>
          <w:color w:val="4472C4" w:themeColor="accent1"/>
          <w:sz w:val="26"/>
          <w:szCs w:val="26"/>
          <w:lang w:val="es-PR"/>
        </w:rPr>
        <w:t>Socios</w:t>
      </w:r>
    </w:p>
    <w:p w14:paraId="7E9E53DE" w14:textId="13B8D444" w:rsidR="00630F49" w:rsidRDefault="00630F49" w:rsidP="00630F49">
      <w:pPr>
        <w:spacing w:after="0" w:line="360" w:lineRule="auto"/>
        <w:ind w:left="300"/>
        <w:rPr>
          <w:rFonts w:ascii="Arial" w:hAnsi="Arial" w:cs="Arial"/>
          <w:lang w:val="es-PR"/>
        </w:rPr>
      </w:pPr>
      <w:r w:rsidRPr="00C05E77">
        <w:rPr>
          <w:rFonts w:ascii="Arial" w:hAnsi="Arial" w:cs="Arial"/>
          <w:lang w:val="es-PR"/>
        </w:rPr>
        <w:t xml:space="preserve">Enumere las organizaciones con las que el </w:t>
      </w:r>
      <w:r>
        <w:rPr>
          <w:rFonts w:ascii="Arial" w:hAnsi="Arial" w:cs="Arial"/>
          <w:lang w:val="es-PR"/>
        </w:rPr>
        <w:t>C</w:t>
      </w:r>
      <w:r w:rsidRPr="00C05E77">
        <w:rPr>
          <w:rFonts w:ascii="Arial" w:hAnsi="Arial" w:cs="Arial"/>
          <w:lang w:val="es-PR"/>
        </w:rPr>
        <w:t xml:space="preserve">entro de </w:t>
      </w:r>
      <w:r>
        <w:rPr>
          <w:rFonts w:ascii="Arial" w:hAnsi="Arial" w:cs="Arial"/>
          <w:lang w:val="es-PR"/>
        </w:rPr>
        <w:t>S</w:t>
      </w:r>
      <w:r w:rsidRPr="00C05E77">
        <w:rPr>
          <w:rFonts w:ascii="Arial" w:hAnsi="Arial" w:cs="Arial"/>
          <w:lang w:val="es-PR"/>
        </w:rPr>
        <w:t>alud trabajará más estrechamente</w:t>
      </w:r>
      <w:r>
        <w:rPr>
          <w:rFonts w:ascii="Arial" w:hAnsi="Arial" w:cs="Arial"/>
          <w:lang w:val="es-PR"/>
        </w:rPr>
        <w:t xml:space="preserve">; incluya </w:t>
      </w:r>
      <w:r w:rsidRPr="00C05E77">
        <w:rPr>
          <w:rFonts w:ascii="Arial" w:hAnsi="Arial" w:cs="Arial"/>
          <w:lang w:val="es-PR"/>
        </w:rPr>
        <w:t xml:space="preserve">información de contacto y cualquier información específica sobre la </w:t>
      </w:r>
      <w:r>
        <w:rPr>
          <w:rFonts w:ascii="Arial" w:hAnsi="Arial" w:cs="Arial"/>
          <w:lang w:val="es-PR"/>
        </w:rPr>
        <w:t>organización</w:t>
      </w:r>
      <w:r w:rsidRPr="00C05E77">
        <w:rPr>
          <w:rFonts w:ascii="Arial" w:hAnsi="Arial" w:cs="Arial"/>
          <w:lang w:val="es-PR"/>
        </w:rPr>
        <w:t xml:space="preserve">. También enumere todos los contactos requeridos, por ejemplo, informar al </w:t>
      </w:r>
      <w:r>
        <w:rPr>
          <w:rFonts w:ascii="Arial" w:hAnsi="Arial" w:cs="Arial"/>
          <w:lang w:val="es-PR"/>
        </w:rPr>
        <w:t xml:space="preserve">Ministerio o </w:t>
      </w:r>
      <w:r w:rsidRPr="00C05E77">
        <w:rPr>
          <w:rFonts w:ascii="Arial" w:hAnsi="Arial" w:cs="Arial"/>
          <w:lang w:val="es-PR"/>
        </w:rPr>
        <w:t>Departamento</w:t>
      </w:r>
      <w:r>
        <w:rPr>
          <w:rFonts w:ascii="Arial" w:hAnsi="Arial" w:cs="Arial"/>
          <w:lang w:val="es-PR"/>
        </w:rPr>
        <w:t xml:space="preserve"> </w:t>
      </w:r>
      <w:r w:rsidRPr="00C05E77">
        <w:rPr>
          <w:rFonts w:ascii="Arial" w:hAnsi="Arial" w:cs="Arial"/>
          <w:lang w:val="es-PR"/>
        </w:rPr>
        <w:t xml:space="preserve">de Salud de cualquier caso sospechoso o confirmado. A medida que los socios locales se abruman, el </w:t>
      </w:r>
      <w:r>
        <w:rPr>
          <w:rFonts w:ascii="Arial" w:hAnsi="Arial" w:cs="Arial"/>
          <w:lang w:val="es-PR"/>
        </w:rPr>
        <w:t>C</w:t>
      </w:r>
      <w:r w:rsidRPr="00C05E77">
        <w:rPr>
          <w:rFonts w:ascii="Arial" w:hAnsi="Arial" w:cs="Arial"/>
          <w:lang w:val="es-PR"/>
        </w:rPr>
        <w:t xml:space="preserve">entro de </w:t>
      </w:r>
      <w:r>
        <w:rPr>
          <w:rFonts w:ascii="Arial" w:hAnsi="Arial" w:cs="Arial"/>
          <w:lang w:val="es-PR"/>
        </w:rPr>
        <w:t>S</w:t>
      </w:r>
      <w:r w:rsidRPr="00C05E77">
        <w:rPr>
          <w:rFonts w:ascii="Arial" w:hAnsi="Arial" w:cs="Arial"/>
          <w:lang w:val="es-PR"/>
        </w:rPr>
        <w:t xml:space="preserve">alud también trabajará con socios </w:t>
      </w:r>
      <w:r w:rsidRPr="00C05E77">
        <w:rPr>
          <w:rFonts w:ascii="Arial" w:hAnsi="Arial" w:cs="Arial"/>
          <w:color w:val="4472C4" w:themeColor="accent1"/>
          <w:lang w:val="es-PR"/>
        </w:rPr>
        <w:t>[regionales / estatales / federales / internacionales]</w:t>
      </w:r>
      <w:r w:rsidRPr="00C05E77">
        <w:rPr>
          <w:rFonts w:ascii="Arial" w:hAnsi="Arial" w:cs="Arial"/>
          <w:lang w:val="es-PR"/>
        </w:rPr>
        <w:t>. Se puede contactar a socios no clínicos para brindar apoyo adicional.</w:t>
      </w:r>
    </w:p>
    <w:tbl>
      <w:tblPr>
        <w:tblStyle w:val="TableGrid"/>
        <w:tblW w:w="0" w:type="auto"/>
        <w:tblLook w:val="04A0" w:firstRow="1" w:lastRow="0" w:firstColumn="1" w:lastColumn="0" w:noHBand="0" w:noVBand="1"/>
      </w:tblPr>
      <w:tblGrid>
        <w:gridCol w:w="3116"/>
        <w:gridCol w:w="3117"/>
        <w:gridCol w:w="3117"/>
      </w:tblGrid>
      <w:tr w:rsidR="00630F49" w:rsidRPr="004A4EDA" w14:paraId="69DC8743" w14:textId="77777777" w:rsidTr="00630F49">
        <w:trPr>
          <w:trHeight w:val="644"/>
        </w:trPr>
        <w:tc>
          <w:tcPr>
            <w:tcW w:w="3116" w:type="dxa"/>
          </w:tcPr>
          <w:p w14:paraId="1B045633" w14:textId="77777777" w:rsidR="00630F49" w:rsidRPr="00B45D8C" w:rsidRDefault="00630F49" w:rsidP="004A4EDA">
            <w:pPr>
              <w:spacing w:line="360" w:lineRule="auto"/>
              <w:jc w:val="center"/>
              <w:rPr>
                <w:rFonts w:ascii="Arial" w:hAnsi="Arial" w:cs="Arial"/>
                <w:b/>
                <w:bCs/>
                <w:lang w:val="es-PR"/>
              </w:rPr>
            </w:pPr>
            <w:r w:rsidRPr="00B45D8C">
              <w:rPr>
                <w:rFonts w:ascii="Arial" w:hAnsi="Arial" w:cs="Arial"/>
                <w:b/>
                <w:bCs/>
                <w:lang w:val="es-PR"/>
              </w:rPr>
              <w:t>Nombre de la organización</w:t>
            </w:r>
          </w:p>
        </w:tc>
        <w:tc>
          <w:tcPr>
            <w:tcW w:w="3117" w:type="dxa"/>
          </w:tcPr>
          <w:p w14:paraId="106BAFA2" w14:textId="77777777" w:rsidR="00630F49" w:rsidRPr="00B45D8C" w:rsidRDefault="00630F49" w:rsidP="004A4EDA">
            <w:pPr>
              <w:spacing w:line="360" w:lineRule="auto"/>
              <w:jc w:val="center"/>
              <w:rPr>
                <w:rFonts w:ascii="Arial" w:hAnsi="Arial" w:cs="Arial"/>
                <w:b/>
                <w:bCs/>
                <w:lang w:val="es-PR"/>
              </w:rPr>
            </w:pPr>
            <w:r w:rsidRPr="00B45D8C">
              <w:rPr>
                <w:rFonts w:ascii="Arial" w:hAnsi="Arial" w:cs="Arial"/>
                <w:b/>
                <w:bCs/>
                <w:lang w:val="es-PR"/>
              </w:rPr>
              <w:t>Información de contacto</w:t>
            </w:r>
          </w:p>
        </w:tc>
        <w:tc>
          <w:tcPr>
            <w:tcW w:w="3117" w:type="dxa"/>
          </w:tcPr>
          <w:p w14:paraId="0E3D89CF" w14:textId="77777777" w:rsidR="00630F49" w:rsidRPr="00B45D8C" w:rsidRDefault="00630F49" w:rsidP="004A4EDA">
            <w:pPr>
              <w:spacing w:line="360" w:lineRule="auto"/>
              <w:jc w:val="center"/>
              <w:rPr>
                <w:rFonts w:ascii="Arial" w:hAnsi="Arial" w:cs="Arial"/>
                <w:b/>
                <w:bCs/>
                <w:lang w:val="es-PR"/>
              </w:rPr>
            </w:pPr>
            <w:r w:rsidRPr="00B45D8C">
              <w:rPr>
                <w:rFonts w:ascii="Arial" w:hAnsi="Arial" w:cs="Arial"/>
                <w:b/>
                <w:bCs/>
                <w:lang w:val="es-PR"/>
              </w:rPr>
              <w:t>Capacidades / Motivo de la asociación</w:t>
            </w:r>
          </w:p>
        </w:tc>
      </w:tr>
      <w:tr w:rsidR="00630F49" w:rsidRPr="004A4EDA" w14:paraId="5873332B" w14:textId="77777777" w:rsidTr="004A4EDA">
        <w:tc>
          <w:tcPr>
            <w:tcW w:w="3116" w:type="dxa"/>
          </w:tcPr>
          <w:p w14:paraId="4C3E16F7" w14:textId="77777777" w:rsidR="00630F49" w:rsidRDefault="00630F49" w:rsidP="004A4EDA">
            <w:pPr>
              <w:spacing w:line="360" w:lineRule="auto"/>
              <w:rPr>
                <w:rFonts w:ascii="Arial" w:hAnsi="Arial" w:cs="Arial"/>
                <w:lang w:val="es-PR"/>
              </w:rPr>
            </w:pPr>
          </w:p>
        </w:tc>
        <w:tc>
          <w:tcPr>
            <w:tcW w:w="3117" w:type="dxa"/>
          </w:tcPr>
          <w:p w14:paraId="0503E4B7" w14:textId="77777777" w:rsidR="00630F49" w:rsidRDefault="00630F49" w:rsidP="004A4EDA">
            <w:pPr>
              <w:spacing w:line="360" w:lineRule="auto"/>
              <w:rPr>
                <w:rFonts w:ascii="Arial" w:hAnsi="Arial" w:cs="Arial"/>
                <w:lang w:val="es-PR"/>
              </w:rPr>
            </w:pPr>
          </w:p>
        </w:tc>
        <w:tc>
          <w:tcPr>
            <w:tcW w:w="3117" w:type="dxa"/>
          </w:tcPr>
          <w:p w14:paraId="0169F1F0" w14:textId="77777777" w:rsidR="00630F49" w:rsidRDefault="00630F49" w:rsidP="004A4EDA">
            <w:pPr>
              <w:spacing w:line="360" w:lineRule="auto"/>
              <w:rPr>
                <w:rFonts w:ascii="Arial" w:hAnsi="Arial" w:cs="Arial"/>
                <w:lang w:val="es-PR"/>
              </w:rPr>
            </w:pPr>
          </w:p>
        </w:tc>
      </w:tr>
      <w:tr w:rsidR="00630F49" w:rsidRPr="004A4EDA" w14:paraId="466CF59E" w14:textId="77777777" w:rsidTr="004A4EDA">
        <w:tc>
          <w:tcPr>
            <w:tcW w:w="3116" w:type="dxa"/>
          </w:tcPr>
          <w:p w14:paraId="567ECE30" w14:textId="77777777" w:rsidR="00630F49" w:rsidRDefault="00630F49" w:rsidP="004A4EDA">
            <w:pPr>
              <w:spacing w:line="360" w:lineRule="auto"/>
              <w:rPr>
                <w:rFonts w:ascii="Arial" w:hAnsi="Arial" w:cs="Arial"/>
                <w:lang w:val="es-PR"/>
              </w:rPr>
            </w:pPr>
          </w:p>
        </w:tc>
        <w:tc>
          <w:tcPr>
            <w:tcW w:w="3117" w:type="dxa"/>
          </w:tcPr>
          <w:p w14:paraId="59B8FD60" w14:textId="77777777" w:rsidR="00630F49" w:rsidRDefault="00630F49" w:rsidP="004A4EDA">
            <w:pPr>
              <w:spacing w:line="360" w:lineRule="auto"/>
              <w:rPr>
                <w:rFonts w:ascii="Arial" w:hAnsi="Arial" w:cs="Arial"/>
                <w:lang w:val="es-PR"/>
              </w:rPr>
            </w:pPr>
          </w:p>
        </w:tc>
        <w:tc>
          <w:tcPr>
            <w:tcW w:w="3117" w:type="dxa"/>
          </w:tcPr>
          <w:p w14:paraId="28DD21F8" w14:textId="77777777" w:rsidR="00630F49" w:rsidRDefault="00630F49" w:rsidP="004A4EDA">
            <w:pPr>
              <w:spacing w:line="360" w:lineRule="auto"/>
              <w:rPr>
                <w:rFonts w:ascii="Arial" w:hAnsi="Arial" w:cs="Arial"/>
                <w:lang w:val="es-PR"/>
              </w:rPr>
            </w:pPr>
          </w:p>
        </w:tc>
      </w:tr>
      <w:tr w:rsidR="00630F49" w:rsidRPr="004A4EDA" w14:paraId="0F33322E" w14:textId="77777777" w:rsidTr="004A4EDA">
        <w:tc>
          <w:tcPr>
            <w:tcW w:w="3116" w:type="dxa"/>
          </w:tcPr>
          <w:p w14:paraId="5D179606" w14:textId="77777777" w:rsidR="00630F49" w:rsidRDefault="00630F49" w:rsidP="004A4EDA">
            <w:pPr>
              <w:spacing w:line="360" w:lineRule="auto"/>
              <w:rPr>
                <w:rFonts w:ascii="Arial" w:hAnsi="Arial" w:cs="Arial"/>
                <w:lang w:val="es-PR"/>
              </w:rPr>
            </w:pPr>
          </w:p>
        </w:tc>
        <w:tc>
          <w:tcPr>
            <w:tcW w:w="3117" w:type="dxa"/>
          </w:tcPr>
          <w:p w14:paraId="6CE34609" w14:textId="77777777" w:rsidR="00630F49" w:rsidRDefault="00630F49" w:rsidP="004A4EDA">
            <w:pPr>
              <w:spacing w:line="360" w:lineRule="auto"/>
              <w:rPr>
                <w:rFonts w:ascii="Arial" w:hAnsi="Arial" w:cs="Arial"/>
                <w:lang w:val="es-PR"/>
              </w:rPr>
            </w:pPr>
          </w:p>
        </w:tc>
        <w:tc>
          <w:tcPr>
            <w:tcW w:w="3117" w:type="dxa"/>
          </w:tcPr>
          <w:p w14:paraId="6602A9A6" w14:textId="77777777" w:rsidR="00630F49" w:rsidRDefault="00630F49" w:rsidP="004A4EDA">
            <w:pPr>
              <w:spacing w:line="360" w:lineRule="auto"/>
              <w:rPr>
                <w:rFonts w:ascii="Arial" w:hAnsi="Arial" w:cs="Arial"/>
                <w:lang w:val="es-PR"/>
              </w:rPr>
            </w:pPr>
          </w:p>
        </w:tc>
      </w:tr>
      <w:tr w:rsidR="00630F49" w:rsidRPr="004A4EDA" w14:paraId="1D4E4EA2" w14:textId="77777777" w:rsidTr="004A4EDA">
        <w:tc>
          <w:tcPr>
            <w:tcW w:w="3116" w:type="dxa"/>
          </w:tcPr>
          <w:p w14:paraId="3A18BF44" w14:textId="77777777" w:rsidR="00630F49" w:rsidRDefault="00630F49" w:rsidP="004A4EDA">
            <w:pPr>
              <w:spacing w:line="360" w:lineRule="auto"/>
              <w:rPr>
                <w:rFonts w:ascii="Arial" w:hAnsi="Arial" w:cs="Arial"/>
                <w:lang w:val="es-PR"/>
              </w:rPr>
            </w:pPr>
          </w:p>
        </w:tc>
        <w:tc>
          <w:tcPr>
            <w:tcW w:w="3117" w:type="dxa"/>
          </w:tcPr>
          <w:p w14:paraId="626E6227" w14:textId="77777777" w:rsidR="00630F49" w:rsidRDefault="00630F49" w:rsidP="004A4EDA">
            <w:pPr>
              <w:spacing w:line="360" w:lineRule="auto"/>
              <w:rPr>
                <w:rFonts w:ascii="Arial" w:hAnsi="Arial" w:cs="Arial"/>
                <w:lang w:val="es-PR"/>
              </w:rPr>
            </w:pPr>
          </w:p>
        </w:tc>
        <w:tc>
          <w:tcPr>
            <w:tcW w:w="3117" w:type="dxa"/>
          </w:tcPr>
          <w:p w14:paraId="3FB852D3" w14:textId="77777777" w:rsidR="00630F49" w:rsidRDefault="00630F49" w:rsidP="004A4EDA">
            <w:pPr>
              <w:spacing w:line="360" w:lineRule="auto"/>
              <w:rPr>
                <w:rFonts w:ascii="Arial" w:hAnsi="Arial" w:cs="Arial"/>
                <w:lang w:val="es-PR"/>
              </w:rPr>
            </w:pPr>
          </w:p>
        </w:tc>
      </w:tr>
    </w:tbl>
    <w:p w14:paraId="602B587E" w14:textId="77777777" w:rsidR="00630F49" w:rsidRDefault="00630F49" w:rsidP="00630F49">
      <w:pPr>
        <w:spacing w:line="360" w:lineRule="auto"/>
        <w:rPr>
          <w:rFonts w:ascii="Arial" w:hAnsi="Arial" w:cs="Arial"/>
          <w:lang w:val="es-PR"/>
        </w:rPr>
      </w:pPr>
    </w:p>
    <w:p w14:paraId="79EECA16" w14:textId="77777777" w:rsidR="00630F49" w:rsidRPr="00B45D8C" w:rsidRDefault="00630F49" w:rsidP="00630F49">
      <w:pPr>
        <w:spacing w:after="0" w:line="360" w:lineRule="auto"/>
        <w:rPr>
          <w:rFonts w:ascii="Arial" w:hAnsi="Arial" w:cs="Arial"/>
          <w:b/>
          <w:bCs/>
          <w:color w:val="4472C4" w:themeColor="accent1"/>
          <w:sz w:val="26"/>
          <w:szCs w:val="26"/>
          <w:lang w:val="es-PR"/>
        </w:rPr>
      </w:pPr>
      <w:r w:rsidRPr="00B45D8C">
        <w:rPr>
          <w:rFonts w:ascii="Arial" w:hAnsi="Arial" w:cs="Arial"/>
          <w:b/>
          <w:bCs/>
          <w:color w:val="4472C4" w:themeColor="accent1"/>
          <w:sz w:val="26"/>
          <w:szCs w:val="26"/>
          <w:lang w:val="es-PR"/>
        </w:rPr>
        <w:t>Documentación</w:t>
      </w:r>
    </w:p>
    <w:p w14:paraId="58CBB8E8" w14:textId="77777777" w:rsidR="00630F49" w:rsidRPr="00B45D8C" w:rsidRDefault="00630F49" w:rsidP="00630F49">
      <w:pPr>
        <w:spacing w:after="0" w:line="360" w:lineRule="auto"/>
        <w:ind w:left="480"/>
        <w:rPr>
          <w:rFonts w:ascii="Arial" w:hAnsi="Arial" w:cs="Arial"/>
          <w:lang w:val="es-PR"/>
        </w:rPr>
      </w:pPr>
      <w:r w:rsidRPr="00B45D8C">
        <w:rPr>
          <w:rFonts w:ascii="Arial" w:hAnsi="Arial" w:cs="Arial"/>
          <w:color w:val="4472C4" w:themeColor="accent1"/>
          <w:lang w:val="es-PR"/>
        </w:rPr>
        <w:lastRenderedPageBreak/>
        <w:t xml:space="preserve">[Los nombres / títulos del personal] </w:t>
      </w:r>
      <w:r w:rsidRPr="00B45D8C">
        <w:rPr>
          <w:rFonts w:ascii="Arial" w:hAnsi="Arial" w:cs="Arial"/>
          <w:lang w:val="es-PR"/>
        </w:rPr>
        <w:t xml:space="preserve">son responsables de mantener documentación precisa y registros de gastos, capacitación, enfermedad </w:t>
      </w:r>
      <w:r>
        <w:rPr>
          <w:rFonts w:ascii="Arial" w:hAnsi="Arial" w:cs="Arial"/>
          <w:lang w:val="es-PR"/>
        </w:rPr>
        <w:t>en el</w:t>
      </w:r>
      <w:r w:rsidRPr="00B45D8C">
        <w:rPr>
          <w:rFonts w:ascii="Arial" w:hAnsi="Arial" w:cs="Arial"/>
          <w:lang w:val="es-PR"/>
        </w:rPr>
        <w:t xml:space="preserve"> personal y cualquier acción que el </w:t>
      </w:r>
      <w:r>
        <w:rPr>
          <w:rFonts w:ascii="Arial" w:hAnsi="Arial" w:cs="Arial"/>
          <w:lang w:val="es-PR"/>
        </w:rPr>
        <w:t>C</w:t>
      </w:r>
      <w:r w:rsidRPr="00B45D8C">
        <w:rPr>
          <w:rFonts w:ascii="Arial" w:hAnsi="Arial" w:cs="Arial"/>
          <w:lang w:val="es-PR"/>
        </w:rPr>
        <w:t xml:space="preserve">entro de </w:t>
      </w:r>
      <w:r>
        <w:rPr>
          <w:rFonts w:ascii="Arial" w:hAnsi="Arial" w:cs="Arial"/>
          <w:lang w:val="es-PR"/>
        </w:rPr>
        <w:t>S</w:t>
      </w:r>
      <w:r w:rsidRPr="00B45D8C">
        <w:rPr>
          <w:rFonts w:ascii="Arial" w:hAnsi="Arial" w:cs="Arial"/>
          <w:lang w:val="es-PR"/>
        </w:rPr>
        <w:t>alud tome en respuesta a</w:t>
      </w:r>
      <w:r>
        <w:rPr>
          <w:rFonts w:ascii="Arial" w:hAnsi="Arial" w:cs="Arial"/>
          <w:lang w:val="es-PR"/>
        </w:rPr>
        <w:t>l</w:t>
      </w:r>
      <w:r w:rsidRPr="00B45D8C">
        <w:rPr>
          <w:rFonts w:ascii="Arial" w:hAnsi="Arial" w:cs="Arial"/>
          <w:lang w:val="es-PR"/>
        </w:rPr>
        <w:t xml:space="preserve"> COVID-19.</w:t>
      </w:r>
    </w:p>
    <w:p w14:paraId="1A81937F" w14:textId="77777777" w:rsidR="00630F49" w:rsidRDefault="00630F49" w:rsidP="00630F49">
      <w:pPr>
        <w:spacing w:after="0" w:line="360" w:lineRule="auto"/>
        <w:rPr>
          <w:rFonts w:ascii="Arial" w:hAnsi="Arial" w:cs="Arial"/>
          <w:b/>
          <w:bCs/>
          <w:color w:val="4472C4" w:themeColor="accent1"/>
          <w:sz w:val="26"/>
          <w:szCs w:val="26"/>
          <w:lang w:val="es-PR"/>
        </w:rPr>
      </w:pPr>
    </w:p>
    <w:p w14:paraId="7804223C" w14:textId="77777777" w:rsidR="00630F49" w:rsidRPr="00B45D8C" w:rsidRDefault="00630F49" w:rsidP="00630F49">
      <w:pPr>
        <w:spacing w:after="0" w:line="360" w:lineRule="auto"/>
        <w:rPr>
          <w:rFonts w:ascii="Arial" w:hAnsi="Arial" w:cs="Arial"/>
          <w:b/>
          <w:bCs/>
          <w:color w:val="4472C4" w:themeColor="accent1"/>
          <w:sz w:val="26"/>
          <w:szCs w:val="26"/>
          <w:lang w:val="es-PR"/>
        </w:rPr>
      </w:pPr>
      <w:r>
        <w:rPr>
          <w:rFonts w:ascii="Arial" w:hAnsi="Arial" w:cs="Arial"/>
          <w:b/>
          <w:bCs/>
          <w:color w:val="4472C4" w:themeColor="accent1"/>
          <w:sz w:val="26"/>
          <w:szCs w:val="26"/>
          <w:lang w:val="es-PR"/>
        </w:rPr>
        <w:t>Mantenimiento del Plan</w:t>
      </w:r>
    </w:p>
    <w:p w14:paraId="51A2535A" w14:textId="77777777" w:rsidR="00630F49" w:rsidRPr="00B45D8C" w:rsidRDefault="00630F49" w:rsidP="00630F49">
      <w:pPr>
        <w:spacing w:after="0" w:line="360" w:lineRule="auto"/>
        <w:ind w:left="180"/>
        <w:rPr>
          <w:rFonts w:ascii="Arial" w:hAnsi="Arial" w:cs="Arial"/>
          <w:lang w:val="es-PR"/>
        </w:rPr>
      </w:pPr>
      <w:r w:rsidRPr="00B45D8C">
        <w:rPr>
          <w:rFonts w:ascii="Arial" w:hAnsi="Arial" w:cs="Arial"/>
          <w:lang w:val="es-PR"/>
        </w:rPr>
        <w:t xml:space="preserve">Este plan será revisado y actualizado semanalmente por </w:t>
      </w:r>
      <w:r w:rsidRPr="007C207F">
        <w:rPr>
          <w:rFonts w:ascii="Arial" w:hAnsi="Arial" w:cs="Arial"/>
          <w:color w:val="4472C4" w:themeColor="accent1"/>
          <w:lang w:val="es-PR"/>
        </w:rPr>
        <w:t>[nombres / títulos del personal</w:t>
      </w:r>
      <w:r w:rsidRPr="00B45D8C">
        <w:rPr>
          <w:rFonts w:ascii="Arial" w:hAnsi="Arial" w:cs="Arial"/>
          <w:lang w:val="es-PR"/>
        </w:rPr>
        <w:t>]. Las siguientes secciones deben mantenerse actualizadas con las pautas de la OMS y los CDC.</w:t>
      </w:r>
    </w:p>
    <w:p w14:paraId="5B6491C3" w14:textId="77777777" w:rsidR="00630F49" w:rsidRDefault="00630F49" w:rsidP="00630F49">
      <w:pPr>
        <w:spacing w:after="0" w:line="360" w:lineRule="auto"/>
        <w:ind w:firstLine="181"/>
        <w:rPr>
          <w:rFonts w:ascii="Arial" w:hAnsi="Arial" w:cs="Arial"/>
          <w:lang w:val="es-PR"/>
        </w:rPr>
      </w:pPr>
      <w:r w:rsidRPr="00B45D8C">
        <w:rPr>
          <w:rFonts w:ascii="Arial" w:hAnsi="Arial" w:cs="Arial"/>
          <w:lang w:val="es-PR"/>
        </w:rPr>
        <w:t>• Seguridad del personal</w:t>
      </w:r>
    </w:p>
    <w:p w14:paraId="3C38DF86" w14:textId="77777777" w:rsidR="00630F49" w:rsidRDefault="00630F49" w:rsidP="00630F49">
      <w:pPr>
        <w:spacing w:after="0" w:line="360" w:lineRule="auto"/>
        <w:ind w:firstLine="181"/>
        <w:rPr>
          <w:rFonts w:ascii="Arial" w:hAnsi="Arial" w:cs="Arial"/>
          <w:lang w:val="es-PR"/>
        </w:rPr>
      </w:pPr>
      <w:r w:rsidRPr="00B45D8C">
        <w:rPr>
          <w:rFonts w:ascii="Arial" w:hAnsi="Arial" w:cs="Arial"/>
          <w:lang w:val="es-PR"/>
        </w:rPr>
        <w:t>•</w:t>
      </w:r>
      <w:r>
        <w:rPr>
          <w:rFonts w:ascii="Arial" w:hAnsi="Arial" w:cs="Arial"/>
          <w:lang w:val="es-PR"/>
        </w:rPr>
        <w:t xml:space="preserve"> M</w:t>
      </w:r>
      <w:r w:rsidRPr="00B45D8C">
        <w:rPr>
          <w:rFonts w:ascii="Arial" w:hAnsi="Arial" w:cs="Arial"/>
          <w:lang w:val="es-PR"/>
        </w:rPr>
        <w:t>anejo del paciente</w:t>
      </w:r>
      <w:r>
        <w:rPr>
          <w:rFonts w:ascii="Arial" w:hAnsi="Arial" w:cs="Arial"/>
          <w:lang w:val="es-PR"/>
        </w:rPr>
        <w:t>.</w:t>
      </w:r>
    </w:p>
    <w:p w14:paraId="6CE3F0EB" w14:textId="77777777" w:rsidR="00630F49" w:rsidRDefault="00630F49" w:rsidP="00630F49">
      <w:pPr>
        <w:spacing w:line="360" w:lineRule="auto"/>
        <w:ind w:firstLine="180"/>
        <w:rPr>
          <w:rFonts w:ascii="Arial" w:hAnsi="Arial" w:cs="Arial"/>
          <w:lang w:val="es-PR"/>
        </w:rPr>
      </w:pPr>
    </w:p>
    <w:p w14:paraId="7F9E4E05" w14:textId="77777777" w:rsidR="00630F49" w:rsidRDefault="00630F49" w:rsidP="00630F49">
      <w:pPr>
        <w:spacing w:line="360" w:lineRule="auto"/>
        <w:ind w:firstLine="180"/>
        <w:rPr>
          <w:rFonts w:ascii="Arial" w:hAnsi="Arial" w:cs="Arial"/>
          <w:lang w:val="es-PR"/>
        </w:rPr>
      </w:pPr>
    </w:p>
    <w:p w14:paraId="77241052" w14:textId="47F5800B" w:rsidR="00630F49" w:rsidRDefault="00630F49" w:rsidP="00630F49">
      <w:pPr>
        <w:spacing w:line="360" w:lineRule="auto"/>
        <w:ind w:firstLine="180"/>
        <w:rPr>
          <w:rFonts w:ascii="Arial" w:hAnsi="Arial" w:cs="Arial"/>
          <w:lang w:val="es-PR"/>
        </w:rPr>
      </w:pPr>
    </w:p>
    <w:p w14:paraId="303DFD97" w14:textId="55364A4B" w:rsidR="00630F49" w:rsidRDefault="00630F49" w:rsidP="00630F49">
      <w:pPr>
        <w:spacing w:line="360" w:lineRule="auto"/>
        <w:ind w:firstLine="180"/>
        <w:rPr>
          <w:rFonts w:ascii="Arial" w:hAnsi="Arial" w:cs="Arial"/>
          <w:lang w:val="es-PR"/>
        </w:rPr>
      </w:pPr>
    </w:p>
    <w:p w14:paraId="1ECD012E" w14:textId="39B304B3" w:rsidR="00630F49" w:rsidRDefault="00630F49" w:rsidP="00630F49">
      <w:pPr>
        <w:spacing w:line="360" w:lineRule="auto"/>
        <w:ind w:firstLine="180"/>
        <w:rPr>
          <w:rFonts w:ascii="Arial" w:hAnsi="Arial" w:cs="Arial"/>
          <w:lang w:val="es-PR"/>
        </w:rPr>
      </w:pPr>
    </w:p>
    <w:p w14:paraId="23C80957" w14:textId="4C1B1EEE" w:rsidR="00630F49" w:rsidRDefault="00630F49" w:rsidP="00630F49">
      <w:pPr>
        <w:spacing w:line="360" w:lineRule="auto"/>
        <w:ind w:firstLine="180"/>
        <w:rPr>
          <w:rFonts w:ascii="Arial" w:hAnsi="Arial" w:cs="Arial"/>
          <w:lang w:val="es-PR"/>
        </w:rPr>
      </w:pPr>
    </w:p>
    <w:p w14:paraId="477E5F83" w14:textId="5622F044" w:rsidR="00630F49" w:rsidRDefault="00630F49" w:rsidP="00630F49">
      <w:pPr>
        <w:spacing w:line="360" w:lineRule="auto"/>
        <w:ind w:firstLine="180"/>
        <w:rPr>
          <w:rFonts w:ascii="Arial" w:hAnsi="Arial" w:cs="Arial"/>
          <w:lang w:val="es-PR"/>
        </w:rPr>
      </w:pPr>
    </w:p>
    <w:p w14:paraId="15684C14" w14:textId="5D3B59E7" w:rsidR="00630F49" w:rsidRDefault="00630F49" w:rsidP="00630F49">
      <w:pPr>
        <w:spacing w:line="360" w:lineRule="auto"/>
        <w:ind w:firstLine="180"/>
        <w:rPr>
          <w:rFonts w:ascii="Arial" w:hAnsi="Arial" w:cs="Arial"/>
          <w:lang w:val="es-PR"/>
        </w:rPr>
      </w:pPr>
    </w:p>
    <w:p w14:paraId="48F4ED6D" w14:textId="774547C2" w:rsidR="00630F49" w:rsidRDefault="00630F49" w:rsidP="00630F49">
      <w:pPr>
        <w:spacing w:line="360" w:lineRule="auto"/>
        <w:ind w:firstLine="180"/>
        <w:rPr>
          <w:rFonts w:ascii="Arial" w:hAnsi="Arial" w:cs="Arial"/>
          <w:lang w:val="es-PR"/>
        </w:rPr>
      </w:pPr>
    </w:p>
    <w:p w14:paraId="37DEE386" w14:textId="7CCB63DE" w:rsidR="00630F49" w:rsidRDefault="00630F49" w:rsidP="00630F49">
      <w:pPr>
        <w:spacing w:line="360" w:lineRule="auto"/>
        <w:ind w:firstLine="180"/>
        <w:rPr>
          <w:rFonts w:ascii="Arial" w:hAnsi="Arial" w:cs="Arial"/>
          <w:lang w:val="es-PR"/>
        </w:rPr>
      </w:pPr>
    </w:p>
    <w:p w14:paraId="21C333D6" w14:textId="58A859B4" w:rsidR="00630F49" w:rsidRDefault="00630F49" w:rsidP="00630F49">
      <w:pPr>
        <w:spacing w:line="360" w:lineRule="auto"/>
        <w:ind w:firstLine="180"/>
        <w:rPr>
          <w:rFonts w:ascii="Arial" w:hAnsi="Arial" w:cs="Arial"/>
          <w:lang w:val="es-PR"/>
        </w:rPr>
      </w:pPr>
    </w:p>
    <w:p w14:paraId="4D863ABD" w14:textId="3188312A" w:rsidR="00630F49" w:rsidRDefault="00630F49" w:rsidP="00630F49">
      <w:pPr>
        <w:spacing w:line="360" w:lineRule="auto"/>
        <w:ind w:firstLine="180"/>
        <w:rPr>
          <w:rFonts w:ascii="Arial" w:hAnsi="Arial" w:cs="Arial"/>
          <w:lang w:val="es-PR"/>
        </w:rPr>
      </w:pPr>
    </w:p>
    <w:p w14:paraId="50D2DD31" w14:textId="77777777" w:rsidR="00630F49" w:rsidRDefault="00630F49" w:rsidP="00630F49">
      <w:pPr>
        <w:spacing w:line="360" w:lineRule="auto"/>
        <w:ind w:firstLine="180"/>
        <w:rPr>
          <w:rFonts w:ascii="Arial" w:hAnsi="Arial" w:cs="Arial"/>
          <w:lang w:val="es-PR"/>
        </w:rPr>
      </w:pPr>
    </w:p>
    <w:p w14:paraId="3D931964" w14:textId="77777777" w:rsidR="00630F49" w:rsidRDefault="00630F49" w:rsidP="00630F49">
      <w:pPr>
        <w:spacing w:line="360" w:lineRule="auto"/>
        <w:ind w:firstLine="180"/>
        <w:rPr>
          <w:rFonts w:ascii="Arial" w:hAnsi="Arial" w:cs="Arial"/>
          <w:lang w:val="es-PR"/>
        </w:rPr>
      </w:pPr>
    </w:p>
    <w:p w14:paraId="4F41F80E" w14:textId="77777777" w:rsidR="00630F49" w:rsidRDefault="00630F49" w:rsidP="00630F49">
      <w:pPr>
        <w:spacing w:line="360" w:lineRule="auto"/>
        <w:ind w:firstLine="180"/>
        <w:rPr>
          <w:rFonts w:ascii="Arial" w:hAnsi="Arial" w:cs="Arial"/>
          <w:lang w:val="es-PR"/>
        </w:rPr>
      </w:pPr>
    </w:p>
    <w:p w14:paraId="30D60C0D" w14:textId="77777777" w:rsidR="00630F49" w:rsidRPr="00BD11C4" w:rsidRDefault="00630F49" w:rsidP="00630F49">
      <w:pPr>
        <w:keepNext/>
        <w:keepLines/>
        <w:spacing w:after="0" w:line="360" w:lineRule="auto"/>
        <w:outlineLvl w:val="0"/>
        <w:rPr>
          <w:rFonts w:ascii="Arial" w:eastAsiaTheme="majorEastAsia" w:hAnsi="Arial" w:cs="Arial"/>
          <w:b/>
          <w:bCs/>
          <w:color w:val="2F5496" w:themeColor="accent1" w:themeShade="BF"/>
          <w:sz w:val="32"/>
          <w:szCs w:val="32"/>
        </w:rPr>
      </w:pPr>
      <w:proofErr w:type="spellStart"/>
      <w:r w:rsidRPr="00F774D5">
        <w:rPr>
          <w:rFonts w:ascii="Arial" w:eastAsiaTheme="majorEastAsia" w:hAnsi="Arial" w:cs="Arial"/>
          <w:b/>
          <w:bCs/>
          <w:color w:val="2F5496" w:themeColor="accent1" w:themeShade="BF"/>
          <w:sz w:val="32"/>
          <w:szCs w:val="32"/>
        </w:rPr>
        <w:lastRenderedPageBreak/>
        <w:t>Rec</w:t>
      </w:r>
      <w:r w:rsidRPr="00DD0EEB">
        <w:rPr>
          <w:rFonts w:ascii="Arial" w:eastAsiaTheme="majorEastAsia" w:hAnsi="Arial" w:cs="Arial"/>
          <w:b/>
          <w:bCs/>
          <w:color w:val="2F5496" w:themeColor="accent1" w:themeShade="BF"/>
          <w:sz w:val="32"/>
          <w:szCs w:val="32"/>
        </w:rPr>
        <w:t>ursos</w:t>
      </w:r>
      <w:proofErr w:type="spellEnd"/>
      <w:r w:rsidRPr="00DD0EEB">
        <w:rPr>
          <w:rFonts w:ascii="Arial" w:eastAsiaTheme="majorEastAsia" w:hAnsi="Arial" w:cs="Arial"/>
          <w:b/>
          <w:bCs/>
          <w:color w:val="2F5496" w:themeColor="accent1" w:themeShade="BF"/>
          <w:sz w:val="32"/>
          <w:szCs w:val="32"/>
        </w:rPr>
        <w:t xml:space="preserve"> </w:t>
      </w:r>
      <w:proofErr w:type="spellStart"/>
      <w:r w:rsidRPr="00DD0EEB">
        <w:rPr>
          <w:rFonts w:ascii="Arial" w:eastAsiaTheme="majorEastAsia" w:hAnsi="Arial" w:cs="Arial"/>
          <w:b/>
          <w:bCs/>
          <w:color w:val="2F5496" w:themeColor="accent1" w:themeShade="BF"/>
          <w:sz w:val="32"/>
          <w:szCs w:val="32"/>
        </w:rPr>
        <w:t>Adicionales</w:t>
      </w:r>
      <w:proofErr w:type="spellEnd"/>
    </w:p>
    <w:p w14:paraId="1E9915D5" w14:textId="77777777" w:rsidR="00630F49" w:rsidRPr="00F774D5" w:rsidRDefault="00630F49" w:rsidP="00630F49">
      <w:pPr>
        <w:keepNext/>
        <w:keepLines/>
        <w:spacing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t>World Health Organization (WHO)</w:t>
      </w:r>
    </w:p>
    <w:p w14:paraId="71E74E50" w14:textId="77777777" w:rsidR="00630F49" w:rsidRPr="00F774D5" w:rsidRDefault="00630F49" w:rsidP="00630F49">
      <w:pPr>
        <w:numPr>
          <w:ilvl w:val="0"/>
          <w:numId w:val="18"/>
        </w:numPr>
        <w:spacing w:after="0"/>
        <w:contextualSpacing/>
        <w:rPr>
          <w:rFonts w:ascii="Arial" w:hAnsi="Arial" w:cs="Arial"/>
        </w:rPr>
      </w:pPr>
      <w:r w:rsidRPr="00F774D5">
        <w:rPr>
          <w:rFonts w:ascii="Arial" w:hAnsi="Arial" w:cs="Arial"/>
        </w:rPr>
        <w:t>COVID-19 homepage:</w:t>
      </w:r>
    </w:p>
    <w:p w14:paraId="51B44D45" w14:textId="77777777" w:rsidR="00630F49" w:rsidRPr="00F774D5" w:rsidRDefault="0015431D" w:rsidP="00630F49">
      <w:pPr>
        <w:spacing w:after="0"/>
        <w:ind w:left="720"/>
        <w:contextualSpacing/>
        <w:rPr>
          <w:rFonts w:ascii="Arial" w:hAnsi="Arial" w:cs="Arial"/>
        </w:rPr>
      </w:pPr>
      <w:hyperlink r:id="rId16" w:history="1">
        <w:r w:rsidR="00630F49" w:rsidRPr="00F774D5">
          <w:rPr>
            <w:rFonts w:ascii="Arial" w:hAnsi="Arial" w:cs="Arial"/>
            <w:color w:val="0563C1" w:themeColor="hyperlink"/>
            <w:u w:val="single"/>
          </w:rPr>
          <w:t>https://www.who.int/emergencies/diseases/novel-coronavirus-2019</w:t>
        </w:r>
      </w:hyperlink>
    </w:p>
    <w:p w14:paraId="0D0533CD" w14:textId="77777777" w:rsidR="00630F49" w:rsidRPr="00F774D5" w:rsidRDefault="00630F49" w:rsidP="00630F49">
      <w:pPr>
        <w:numPr>
          <w:ilvl w:val="0"/>
          <w:numId w:val="18"/>
        </w:numPr>
        <w:contextualSpacing/>
        <w:rPr>
          <w:rFonts w:ascii="Arial" w:hAnsi="Arial" w:cs="Arial"/>
          <w:color w:val="0563C1" w:themeColor="hyperlink"/>
          <w:u w:val="single"/>
        </w:rPr>
      </w:pPr>
      <w:r w:rsidRPr="00F774D5">
        <w:rPr>
          <w:rFonts w:ascii="Arial" w:hAnsi="Arial" w:cs="Arial"/>
        </w:rPr>
        <w:t xml:space="preserve">Advice for the public from the World Health Organization (WHO) can be found here: </w:t>
      </w:r>
      <w:hyperlink r:id="rId17" w:history="1">
        <w:r w:rsidRPr="00F774D5">
          <w:rPr>
            <w:rFonts w:ascii="Arial" w:hAnsi="Arial" w:cs="Arial"/>
            <w:color w:val="0563C1" w:themeColor="hyperlink"/>
            <w:u w:val="single"/>
          </w:rPr>
          <w:t>https://www.who.int/emergencies/diseases/novel-coronavirus-2019/advice-for-public</w:t>
        </w:r>
      </w:hyperlink>
    </w:p>
    <w:p w14:paraId="1BA0E9E2" w14:textId="77777777" w:rsidR="00630F49" w:rsidRPr="00F774D5" w:rsidRDefault="00630F49" w:rsidP="00630F49">
      <w:pPr>
        <w:numPr>
          <w:ilvl w:val="0"/>
          <w:numId w:val="18"/>
        </w:numPr>
        <w:contextualSpacing/>
        <w:rPr>
          <w:rFonts w:ascii="Arial" w:hAnsi="Arial" w:cs="Arial"/>
        </w:rPr>
      </w:pPr>
      <w:r w:rsidRPr="00F774D5">
        <w:rPr>
          <w:rFonts w:ascii="Arial" w:hAnsi="Arial" w:cs="Arial"/>
        </w:rPr>
        <w:t>PPE guidance:</w:t>
      </w:r>
    </w:p>
    <w:p w14:paraId="0739559A" w14:textId="77777777" w:rsidR="00630F49" w:rsidRPr="00F774D5" w:rsidRDefault="0015431D" w:rsidP="00630F49">
      <w:pPr>
        <w:ind w:left="720"/>
        <w:contextualSpacing/>
        <w:rPr>
          <w:rFonts w:ascii="Arial" w:hAnsi="Arial" w:cs="Arial"/>
        </w:rPr>
      </w:pPr>
      <w:hyperlink r:id="rId18" w:history="1">
        <w:r w:rsidR="00630F49" w:rsidRPr="00F774D5">
          <w:rPr>
            <w:rFonts w:ascii="Arial" w:hAnsi="Arial" w:cs="Arial"/>
            <w:color w:val="0563C1" w:themeColor="hyperlink"/>
            <w:u w:val="single"/>
          </w:rPr>
          <w:t>https://apps.who.int/iris/bitstream/handle/10665/331215/WHO-2019-nCov-IPCPPE_use-2020.1-eng.pdf</w:t>
        </w:r>
      </w:hyperlink>
    </w:p>
    <w:p w14:paraId="3D95A7E6" w14:textId="77777777" w:rsidR="00630F49" w:rsidRPr="00F774D5" w:rsidRDefault="00630F49" w:rsidP="00630F49">
      <w:pPr>
        <w:keepNext/>
        <w:keepLines/>
        <w:spacing w:before="40"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t>Pan-American Health Organization (PAHO)</w:t>
      </w:r>
    </w:p>
    <w:p w14:paraId="3156E9D0" w14:textId="77777777" w:rsidR="00630F49" w:rsidRPr="00F774D5" w:rsidRDefault="00630F49" w:rsidP="00630F49">
      <w:pPr>
        <w:numPr>
          <w:ilvl w:val="0"/>
          <w:numId w:val="23"/>
        </w:numPr>
        <w:contextualSpacing/>
        <w:rPr>
          <w:rFonts w:ascii="Arial" w:hAnsi="Arial" w:cs="Arial"/>
        </w:rPr>
      </w:pPr>
      <w:r w:rsidRPr="00F774D5">
        <w:rPr>
          <w:rFonts w:ascii="Arial" w:hAnsi="Arial" w:cs="Arial"/>
        </w:rPr>
        <w:t>COVID -19 homepage</w:t>
      </w:r>
    </w:p>
    <w:p w14:paraId="6E54A06F" w14:textId="77777777" w:rsidR="00630F49" w:rsidRPr="00F774D5" w:rsidRDefault="0015431D" w:rsidP="00630F49">
      <w:pPr>
        <w:ind w:left="720"/>
        <w:contextualSpacing/>
        <w:rPr>
          <w:rFonts w:ascii="Arial" w:hAnsi="Arial" w:cs="Arial"/>
        </w:rPr>
      </w:pPr>
      <w:hyperlink r:id="rId19" w:history="1">
        <w:r w:rsidR="00630F49" w:rsidRPr="00F774D5">
          <w:rPr>
            <w:rFonts w:ascii="Arial" w:hAnsi="Arial" w:cs="Arial"/>
            <w:color w:val="0563C1" w:themeColor="hyperlink"/>
            <w:u w:val="single"/>
          </w:rPr>
          <w:t>https://www.paho.org/hq/index.php?option=com_content&amp;view=article&amp;id=15696:coronavirus-disease-covid-19&amp;Itemid=4206&amp;lang=en</w:t>
        </w:r>
      </w:hyperlink>
    </w:p>
    <w:p w14:paraId="3F9BB44A" w14:textId="77777777" w:rsidR="00630F49" w:rsidRPr="00F774D5" w:rsidRDefault="00630F49" w:rsidP="00630F49">
      <w:pPr>
        <w:numPr>
          <w:ilvl w:val="0"/>
          <w:numId w:val="23"/>
        </w:numPr>
        <w:contextualSpacing/>
        <w:rPr>
          <w:rFonts w:ascii="Arial" w:hAnsi="Arial" w:cs="Arial"/>
        </w:rPr>
      </w:pPr>
      <w:r w:rsidRPr="00F774D5">
        <w:rPr>
          <w:rFonts w:ascii="Arial" w:hAnsi="Arial" w:cs="Arial"/>
        </w:rPr>
        <w:t>Hospital Readiness Checklist</w:t>
      </w:r>
    </w:p>
    <w:p w14:paraId="53605F5C" w14:textId="77777777" w:rsidR="00630F49" w:rsidRPr="00F774D5" w:rsidRDefault="0015431D" w:rsidP="00630F49">
      <w:pPr>
        <w:ind w:left="720"/>
        <w:contextualSpacing/>
        <w:rPr>
          <w:rFonts w:ascii="Arial" w:hAnsi="Arial" w:cs="Arial"/>
        </w:rPr>
      </w:pPr>
      <w:hyperlink r:id="rId20" w:history="1">
        <w:r w:rsidR="00630F49" w:rsidRPr="00F774D5">
          <w:rPr>
            <w:rFonts w:ascii="Arial" w:hAnsi="Arial" w:cs="Arial"/>
            <w:color w:val="0563C1" w:themeColor="hyperlink"/>
            <w:u w:val="single"/>
          </w:rPr>
          <w:t>https://www.paho.org/hq/index.php?option=com_docman&amp;view=download&amp;alias=51716-hospital-readiness-checklist-for-a-novel-coronavirus-ncov&amp;category_slug=scientific-technical-materials-7990&amp;Itemid=270&amp;lang=en</w:t>
        </w:r>
      </w:hyperlink>
    </w:p>
    <w:p w14:paraId="33373C84" w14:textId="77777777" w:rsidR="00630F49" w:rsidRPr="00F774D5" w:rsidRDefault="00630F49" w:rsidP="00630F49">
      <w:pPr>
        <w:numPr>
          <w:ilvl w:val="0"/>
          <w:numId w:val="23"/>
        </w:numPr>
        <w:contextualSpacing/>
        <w:rPr>
          <w:rFonts w:ascii="Arial" w:hAnsi="Arial" w:cs="Arial"/>
        </w:rPr>
      </w:pPr>
      <w:r w:rsidRPr="00F774D5">
        <w:rPr>
          <w:rFonts w:ascii="Arial" w:hAnsi="Arial" w:cs="Arial"/>
        </w:rPr>
        <w:t>COVID -19 technical documents homepage</w:t>
      </w:r>
    </w:p>
    <w:p w14:paraId="6919639A" w14:textId="77777777" w:rsidR="00630F49" w:rsidRPr="00F774D5" w:rsidRDefault="0015431D" w:rsidP="00630F49">
      <w:pPr>
        <w:ind w:left="720"/>
        <w:contextualSpacing/>
        <w:rPr>
          <w:rFonts w:ascii="Arial" w:hAnsi="Arial" w:cs="Arial"/>
        </w:rPr>
      </w:pPr>
      <w:hyperlink r:id="rId21" w:history="1">
        <w:r w:rsidR="00630F49" w:rsidRPr="00F774D5">
          <w:rPr>
            <w:rFonts w:ascii="Arial" w:hAnsi="Arial" w:cs="Arial"/>
            <w:color w:val="0563C1" w:themeColor="hyperlink"/>
            <w:u w:val="single"/>
          </w:rPr>
          <w:t>https://www.paho.org/en/technical-documents-coronavirus-disease-covid-19</w:t>
        </w:r>
      </w:hyperlink>
    </w:p>
    <w:p w14:paraId="0E0EE802" w14:textId="77777777" w:rsidR="00630F49" w:rsidRPr="00F774D5" w:rsidRDefault="00630F49" w:rsidP="00630F49">
      <w:pPr>
        <w:keepNext/>
        <w:keepLines/>
        <w:spacing w:before="40"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t>Centers for Disease Control and Prevention (CDC) – US Based Guidance</w:t>
      </w:r>
    </w:p>
    <w:p w14:paraId="6CE75F21"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 xml:space="preserve">COVID -19 homepage: </w:t>
      </w:r>
    </w:p>
    <w:p w14:paraId="03395CFE" w14:textId="77777777" w:rsidR="00630F49" w:rsidRPr="00F774D5" w:rsidRDefault="0015431D" w:rsidP="00630F49">
      <w:pPr>
        <w:ind w:left="720"/>
        <w:contextualSpacing/>
        <w:rPr>
          <w:rFonts w:ascii="Arial" w:hAnsi="Arial" w:cs="Arial"/>
          <w:color w:val="0563C1" w:themeColor="hyperlink"/>
          <w:u w:val="single"/>
        </w:rPr>
      </w:pPr>
      <w:hyperlink r:id="rId22" w:history="1">
        <w:r w:rsidR="00630F49" w:rsidRPr="00F774D5">
          <w:rPr>
            <w:rFonts w:ascii="Arial" w:hAnsi="Arial" w:cs="Arial"/>
            <w:color w:val="0563C1" w:themeColor="hyperlink"/>
            <w:u w:val="single"/>
          </w:rPr>
          <w:t>http://www.coronavirus.gov</w:t>
        </w:r>
      </w:hyperlink>
      <w:r w:rsidR="00630F49" w:rsidRPr="00F774D5">
        <w:rPr>
          <w:rFonts w:ascii="Arial" w:hAnsi="Arial" w:cs="Arial"/>
        </w:rPr>
        <w:t xml:space="preserve"> </w:t>
      </w:r>
    </w:p>
    <w:p w14:paraId="4AB1343F"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Information for healthcare providers</w:t>
      </w:r>
    </w:p>
    <w:p w14:paraId="0B2E22AB" w14:textId="77777777" w:rsidR="00630F49" w:rsidRPr="00F774D5" w:rsidRDefault="0015431D" w:rsidP="00630F49">
      <w:pPr>
        <w:ind w:left="720"/>
        <w:contextualSpacing/>
        <w:rPr>
          <w:rFonts w:ascii="Arial" w:hAnsi="Arial" w:cs="Arial"/>
        </w:rPr>
      </w:pPr>
      <w:hyperlink r:id="rId23" w:history="1">
        <w:r w:rsidR="00630F49" w:rsidRPr="00F774D5">
          <w:rPr>
            <w:rFonts w:ascii="Arial" w:hAnsi="Arial" w:cs="Arial"/>
            <w:color w:val="0563C1" w:themeColor="hyperlink"/>
            <w:u w:val="single"/>
          </w:rPr>
          <w:t>https://www.cdc.gov/coronavirus/2019-nCoV/hcp/index.html</w:t>
        </w:r>
      </w:hyperlink>
    </w:p>
    <w:p w14:paraId="03F4B312"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 xml:space="preserve">Specific steps healthcare centers should take can be found here: </w:t>
      </w:r>
      <w:hyperlink r:id="rId24" w:history="1">
        <w:r w:rsidRPr="00F774D5">
          <w:rPr>
            <w:rFonts w:ascii="Arial" w:hAnsi="Arial" w:cs="Arial"/>
            <w:color w:val="0563C1" w:themeColor="hyperlink"/>
            <w:u w:val="single"/>
          </w:rPr>
          <w:t>https://www.cdc.gov/coronavirus/2019-ncov/healthcare-facilities/steps-to-prepare.html</w:t>
        </w:r>
      </w:hyperlink>
    </w:p>
    <w:p w14:paraId="5D866ED0" w14:textId="77777777" w:rsidR="00630F49" w:rsidRPr="00F774D5" w:rsidRDefault="00630F49" w:rsidP="00630F49">
      <w:pPr>
        <w:numPr>
          <w:ilvl w:val="0"/>
          <w:numId w:val="19"/>
        </w:numPr>
        <w:spacing w:after="0"/>
        <w:contextualSpacing/>
        <w:rPr>
          <w:rFonts w:ascii="Arial" w:hAnsi="Arial" w:cs="Arial"/>
        </w:rPr>
      </w:pPr>
      <w:r w:rsidRPr="00F774D5">
        <w:rPr>
          <w:rFonts w:ascii="Arial" w:hAnsi="Arial" w:cs="Arial"/>
        </w:rPr>
        <w:t>COVID-19 Facts for the public (printable poster):</w:t>
      </w:r>
    </w:p>
    <w:p w14:paraId="09560106" w14:textId="77777777" w:rsidR="00630F49" w:rsidRPr="00F774D5" w:rsidRDefault="0015431D" w:rsidP="00630F49">
      <w:pPr>
        <w:spacing w:after="0"/>
        <w:ind w:left="720"/>
        <w:contextualSpacing/>
        <w:rPr>
          <w:rFonts w:ascii="Arial" w:hAnsi="Arial" w:cs="Arial"/>
        </w:rPr>
      </w:pPr>
      <w:hyperlink r:id="rId25" w:history="1">
        <w:r w:rsidR="00630F49" w:rsidRPr="00F774D5">
          <w:rPr>
            <w:rFonts w:ascii="Arial" w:hAnsi="Arial" w:cs="Arial"/>
            <w:color w:val="0563C1" w:themeColor="hyperlink"/>
            <w:u w:val="single"/>
          </w:rPr>
          <w:t>https://www.cdc.gov/coronavirus/2019-ncov/about/share-facts-h.pdf</w:t>
        </w:r>
      </w:hyperlink>
    </w:p>
    <w:p w14:paraId="43720664" w14:textId="77777777" w:rsidR="00630F49" w:rsidRPr="00F774D5" w:rsidRDefault="00630F49" w:rsidP="00630F49">
      <w:pPr>
        <w:numPr>
          <w:ilvl w:val="1"/>
          <w:numId w:val="19"/>
        </w:numPr>
        <w:spacing w:after="0"/>
        <w:contextualSpacing/>
        <w:rPr>
          <w:rFonts w:ascii="Arial" w:hAnsi="Arial" w:cs="Arial"/>
        </w:rPr>
      </w:pPr>
      <w:r w:rsidRPr="00F774D5">
        <w:rPr>
          <w:rFonts w:ascii="Arial" w:hAnsi="Arial" w:cs="Arial"/>
        </w:rPr>
        <w:t xml:space="preserve">Symptoms flyer: </w:t>
      </w:r>
      <w:hyperlink r:id="rId26" w:history="1">
        <w:r w:rsidRPr="00F774D5">
          <w:rPr>
            <w:rFonts w:ascii="Arial" w:hAnsi="Arial" w:cs="Arial"/>
            <w:color w:val="0563C1" w:themeColor="hyperlink"/>
            <w:u w:val="single"/>
          </w:rPr>
          <w:t>https://www.cdc.gov/coronavirus/2019-ncov/downloads/COVID19-symptoms.pdf</w:t>
        </w:r>
      </w:hyperlink>
    </w:p>
    <w:p w14:paraId="086C018C"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Handwashing guidance posters:</w:t>
      </w:r>
    </w:p>
    <w:p w14:paraId="32841BD2" w14:textId="77777777" w:rsidR="00630F49" w:rsidRPr="00F774D5" w:rsidRDefault="00630F49" w:rsidP="00630F49">
      <w:pPr>
        <w:numPr>
          <w:ilvl w:val="1"/>
          <w:numId w:val="19"/>
        </w:numPr>
        <w:contextualSpacing/>
        <w:rPr>
          <w:rFonts w:ascii="Arial" w:hAnsi="Arial" w:cs="Arial"/>
          <w:sz w:val="24"/>
          <w:szCs w:val="24"/>
        </w:rPr>
      </w:pPr>
      <w:r w:rsidRPr="00F774D5">
        <w:rPr>
          <w:rFonts w:ascii="Arial" w:hAnsi="Arial" w:cs="Arial"/>
        </w:rPr>
        <w:t>For adults:</w:t>
      </w:r>
      <w:r w:rsidRPr="00F774D5">
        <w:rPr>
          <w:rFonts w:ascii="Arial" w:hAnsi="Arial" w:cs="Arial"/>
          <w:u w:val="single"/>
        </w:rPr>
        <w:t xml:space="preserve"> </w:t>
      </w:r>
      <w:hyperlink r:id="rId27" w:history="1">
        <w:r w:rsidRPr="00F774D5">
          <w:rPr>
            <w:rFonts w:ascii="Arial" w:hAnsi="Arial" w:cs="Arial"/>
            <w:color w:val="0563C1" w:themeColor="hyperlink"/>
            <w:u w:val="single"/>
          </w:rPr>
          <w:t>https://www.cdc.gov/handwashing/fact-sheets.html</w:t>
        </w:r>
      </w:hyperlink>
    </w:p>
    <w:p w14:paraId="112C1777" w14:textId="77777777" w:rsidR="00630F49" w:rsidRPr="00F774D5" w:rsidRDefault="00630F49" w:rsidP="00630F49">
      <w:pPr>
        <w:numPr>
          <w:ilvl w:val="1"/>
          <w:numId w:val="19"/>
        </w:numPr>
        <w:contextualSpacing/>
        <w:rPr>
          <w:rFonts w:ascii="Arial" w:hAnsi="Arial" w:cs="Arial"/>
        </w:rPr>
      </w:pPr>
      <w:r w:rsidRPr="00F774D5">
        <w:rPr>
          <w:rFonts w:ascii="Arial" w:hAnsi="Arial" w:cs="Arial"/>
        </w:rPr>
        <w:t xml:space="preserve">For teens and children: </w:t>
      </w:r>
      <w:hyperlink r:id="rId28" w:history="1">
        <w:r w:rsidRPr="00F774D5">
          <w:rPr>
            <w:rFonts w:ascii="Arial" w:hAnsi="Arial" w:cs="Arial"/>
            <w:color w:val="0000FF"/>
            <w:u w:val="single"/>
          </w:rPr>
          <w:t>https://www.cdc.gov/handwashing/posters.html</w:t>
        </w:r>
      </w:hyperlink>
    </w:p>
    <w:p w14:paraId="638CF157"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PPE Donning and Doffing</w:t>
      </w:r>
    </w:p>
    <w:p w14:paraId="311390E4" w14:textId="77777777" w:rsidR="00630F49" w:rsidRPr="00F774D5" w:rsidRDefault="0015431D" w:rsidP="00630F49">
      <w:pPr>
        <w:ind w:left="720"/>
        <w:contextualSpacing/>
        <w:rPr>
          <w:rFonts w:ascii="Arial" w:hAnsi="Arial" w:cs="Arial"/>
          <w:color w:val="0563C1" w:themeColor="hyperlink"/>
          <w:u w:val="single"/>
        </w:rPr>
      </w:pPr>
      <w:hyperlink r:id="rId29" w:history="1">
        <w:r w:rsidR="00630F49" w:rsidRPr="00F774D5">
          <w:rPr>
            <w:rFonts w:ascii="Arial" w:hAnsi="Arial" w:cs="Arial"/>
            <w:color w:val="0563C1" w:themeColor="hyperlink"/>
            <w:u w:val="single"/>
          </w:rPr>
          <w:t>https://www.cdc.gov/hai/pdfs/ppe/PPE-Sequence.pdf</w:t>
        </w:r>
      </w:hyperlink>
    </w:p>
    <w:p w14:paraId="56AA3F16"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State &amp; Territorial Health Department Websites</w:t>
      </w:r>
    </w:p>
    <w:p w14:paraId="5C431B0A" w14:textId="77777777" w:rsidR="00630F49" w:rsidRPr="00F774D5" w:rsidRDefault="0015431D" w:rsidP="00630F49">
      <w:pPr>
        <w:ind w:left="720"/>
        <w:contextualSpacing/>
        <w:rPr>
          <w:rFonts w:ascii="Arial" w:hAnsi="Arial" w:cs="Arial"/>
          <w:color w:val="0563C1" w:themeColor="hyperlink"/>
          <w:u w:val="single"/>
        </w:rPr>
      </w:pPr>
      <w:hyperlink r:id="rId30" w:history="1">
        <w:r w:rsidR="00630F49" w:rsidRPr="00F774D5">
          <w:rPr>
            <w:rFonts w:ascii="Arial" w:hAnsi="Arial" w:cs="Arial"/>
            <w:color w:val="0563C1" w:themeColor="hyperlink"/>
            <w:u w:val="single"/>
          </w:rPr>
          <w:t>https://www.cdc.gov/publichealthgateway/healthdirectories/healthdepartments.html</w:t>
        </w:r>
      </w:hyperlink>
    </w:p>
    <w:p w14:paraId="157125A1"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 xml:space="preserve">Healthcare Professional Preparedness Checklist </w:t>
      </w:r>
      <w:proofErr w:type="gramStart"/>
      <w:r w:rsidRPr="00F774D5">
        <w:rPr>
          <w:rFonts w:ascii="Arial" w:hAnsi="Arial" w:cs="Arial"/>
        </w:rPr>
        <w:t>For</w:t>
      </w:r>
      <w:proofErr w:type="gramEnd"/>
      <w:r w:rsidRPr="00F774D5">
        <w:rPr>
          <w:rFonts w:ascii="Arial" w:hAnsi="Arial" w:cs="Arial"/>
        </w:rPr>
        <w:t xml:space="preserve"> Transport and Arrival of Patients With Confirmed or Possible COVID-19</w:t>
      </w:r>
    </w:p>
    <w:p w14:paraId="30BD408B" w14:textId="77777777" w:rsidR="00630F49" w:rsidRPr="00F774D5" w:rsidRDefault="00630F49" w:rsidP="00630F49">
      <w:pPr>
        <w:ind w:left="720"/>
        <w:contextualSpacing/>
        <w:rPr>
          <w:rFonts w:ascii="Arial" w:hAnsi="Arial" w:cs="Arial"/>
        </w:rPr>
      </w:pPr>
      <w:r w:rsidRPr="00F774D5">
        <w:rPr>
          <w:rFonts w:ascii="Arial" w:hAnsi="Arial" w:cs="Arial"/>
        </w:rPr>
        <w:t>https://www.cdc.gov/coronavirus/2019-ncov/hcp/hcp-personnel-checklist.html</w:t>
      </w:r>
    </w:p>
    <w:p w14:paraId="6761F108" w14:textId="77777777" w:rsidR="00630F49" w:rsidRPr="00F774D5" w:rsidRDefault="00630F49" w:rsidP="00630F49">
      <w:pPr>
        <w:ind w:left="360"/>
        <w:rPr>
          <w:rFonts w:ascii="Arial" w:hAnsi="Arial" w:cs="Arial"/>
        </w:rPr>
      </w:pPr>
    </w:p>
    <w:p w14:paraId="3368A642" w14:textId="77777777" w:rsidR="00630F49" w:rsidRPr="00F774D5" w:rsidRDefault="00630F49" w:rsidP="00630F49">
      <w:pPr>
        <w:keepNext/>
        <w:keepLines/>
        <w:spacing w:before="40"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lastRenderedPageBreak/>
        <w:t>Occupational Safety and Health Administration (OSHA) – US Based Guidance</w:t>
      </w:r>
    </w:p>
    <w:p w14:paraId="50BF1076" w14:textId="77777777" w:rsidR="00630F49" w:rsidRPr="00F774D5" w:rsidRDefault="00630F49" w:rsidP="00630F49">
      <w:pPr>
        <w:numPr>
          <w:ilvl w:val="0"/>
          <w:numId w:val="19"/>
        </w:numPr>
        <w:spacing w:after="0"/>
        <w:contextualSpacing/>
        <w:rPr>
          <w:rFonts w:ascii="Arial" w:hAnsi="Arial" w:cs="Arial"/>
        </w:rPr>
      </w:pPr>
      <w:r w:rsidRPr="00F774D5">
        <w:rPr>
          <w:rFonts w:ascii="Arial" w:hAnsi="Arial" w:cs="Arial"/>
        </w:rPr>
        <w:t xml:space="preserve">Guidance for control and prevention can be found here: </w:t>
      </w:r>
    </w:p>
    <w:p w14:paraId="4CE75A94" w14:textId="77777777" w:rsidR="00630F49" w:rsidRPr="00F774D5" w:rsidRDefault="0015431D" w:rsidP="00630F49">
      <w:pPr>
        <w:spacing w:after="0"/>
        <w:ind w:left="720"/>
        <w:contextualSpacing/>
        <w:rPr>
          <w:rFonts w:ascii="Arial" w:hAnsi="Arial" w:cs="Arial"/>
          <w:color w:val="0563C1" w:themeColor="hyperlink"/>
          <w:u w:val="single"/>
        </w:rPr>
      </w:pPr>
      <w:hyperlink r:id="rId31" w:history="1">
        <w:r w:rsidR="00630F49" w:rsidRPr="00F774D5">
          <w:rPr>
            <w:rFonts w:ascii="Arial" w:hAnsi="Arial" w:cs="Arial"/>
            <w:color w:val="0563C1" w:themeColor="hyperlink"/>
            <w:u w:val="single"/>
          </w:rPr>
          <w:t>https://www.cdc.gov/coronavirus/2019-nCoV/index.html</w:t>
        </w:r>
      </w:hyperlink>
    </w:p>
    <w:p w14:paraId="628AC631" w14:textId="77777777" w:rsidR="00630F49" w:rsidRPr="00F774D5" w:rsidRDefault="00630F49" w:rsidP="00630F49">
      <w:pPr>
        <w:keepNext/>
        <w:keepLines/>
        <w:spacing w:before="40"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t>Environmental Protection Agency (EPA) – US Based Guidance</w:t>
      </w:r>
    </w:p>
    <w:p w14:paraId="00E22B42" w14:textId="77777777" w:rsidR="00630F49" w:rsidRPr="00F774D5" w:rsidRDefault="00630F49" w:rsidP="00630F49">
      <w:pPr>
        <w:numPr>
          <w:ilvl w:val="0"/>
          <w:numId w:val="19"/>
        </w:numPr>
        <w:spacing w:after="0"/>
        <w:contextualSpacing/>
        <w:rPr>
          <w:rFonts w:ascii="Arial" w:hAnsi="Arial" w:cs="Arial"/>
        </w:rPr>
      </w:pPr>
      <w:r w:rsidRPr="00F774D5">
        <w:rPr>
          <w:rFonts w:ascii="Arial" w:hAnsi="Arial" w:cs="Arial"/>
        </w:rPr>
        <w:t xml:space="preserve">List of disinfectants effective against COVID-19: </w:t>
      </w:r>
    </w:p>
    <w:p w14:paraId="7FA23433" w14:textId="77777777" w:rsidR="00630F49" w:rsidRPr="00F774D5" w:rsidRDefault="0015431D" w:rsidP="00630F49">
      <w:pPr>
        <w:spacing w:after="0"/>
        <w:ind w:left="720"/>
        <w:contextualSpacing/>
        <w:rPr>
          <w:rFonts w:ascii="Arial" w:hAnsi="Arial" w:cs="Arial"/>
          <w:color w:val="0563C1" w:themeColor="hyperlink"/>
          <w:u w:val="single"/>
        </w:rPr>
      </w:pPr>
      <w:hyperlink r:id="rId32" w:history="1">
        <w:r w:rsidR="00630F49" w:rsidRPr="00F774D5">
          <w:rPr>
            <w:rFonts w:ascii="Arial" w:hAnsi="Arial" w:cs="Arial"/>
            <w:color w:val="0563C1" w:themeColor="hyperlink"/>
            <w:u w:val="single"/>
          </w:rPr>
          <w:t>https://www.epa.gov/pesticide-registration/list-n-disinfectants-use-against-sars-cov-2</w:t>
        </w:r>
      </w:hyperlink>
    </w:p>
    <w:p w14:paraId="0CB995B2" w14:textId="77777777" w:rsidR="00630F49" w:rsidRPr="00F774D5" w:rsidRDefault="00630F49" w:rsidP="00630F49">
      <w:pPr>
        <w:keepNext/>
        <w:keepLines/>
        <w:spacing w:before="40" w:after="0"/>
        <w:outlineLvl w:val="1"/>
        <w:rPr>
          <w:rFonts w:ascii="Arial" w:eastAsiaTheme="majorEastAsia" w:hAnsi="Arial" w:cs="Arial"/>
          <w:b/>
          <w:bCs/>
          <w:color w:val="2F5496" w:themeColor="accent1" w:themeShade="BF"/>
          <w:sz w:val="26"/>
          <w:szCs w:val="26"/>
        </w:rPr>
      </w:pPr>
      <w:r w:rsidRPr="00F774D5">
        <w:rPr>
          <w:rFonts w:ascii="Arial" w:eastAsiaTheme="majorEastAsia" w:hAnsi="Arial" w:cs="Arial"/>
          <w:b/>
          <w:bCs/>
          <w:color w:val="2F5496" w:themeColor="accent1" w:themeShade="BF"/>
          <w:sz w:val="26"/>
          <w:szCs w:val="26"/>
        </w:rPr>
        <w:t>Other Resources</w:t>
      </w:r>
    </w:p>
    <w:p w14:paraId="46B094C5"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Information for the public (including information in Spanish and Portuguese):</w:t>
      </w:r>
    </w:p>
    <w:p w14:paraId="7F4831DD" w14:textId="77777777" w:rsidR="00630F49" w:rsidRPr="00F774D5" w:rsidRDefault="0015431D" w:rsidP="00630F49">
      <w:pPr>
        <w:ind w:left="720"/>
        <w:contextualSpacing/>
        <w:rPr>
          <w:rFonts w:ascii="Arial" w:hAnsi="Arial" w:cs="Arial"/>
        </w:rPr>
      </w:pPr>
      <w:hyperlink r:id="rId33" w:history="1">
        <w:r w:rsidR="00630F49" w:rsidRPr="00F774D5">
          <w:rPr>
            <w:rFonts w:ascii="Arial" w:hAnsi="Arial" w:cs="Arial"/>
            <w:color w:val="0000FF"/>
            <w:u w:val="single"/>
          </w:rPr>
          <w:t>http://coronavirusnetwork.org/resources/</w:t>
        </w:r>
      </w:hyperlink>
    </w:p>
    <w:p w14:paraId="0FADE57F"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National Association of Community Health Centers COVID-19 homepage:</w:t>
      </w:r>
    </w:p>
    <w:p w14:paraId="1D49F681" w14:textId="77777777" w:rsidR="00630F49" w:rsidRPr="00F774D5" w:rsidRDefault="0015431D" w:rsidP="00630F49">
      <w:pPr>
        <w:ind w:left="720"/>
        <w:contextualSpacing/>
        <w:rPr>
          <w:rFonts w:ascii="Arial" w:hAnsi="Arial" w:cs="Arial"/>
        </w:rPr>
      </w:pPr>
      <w:hyperlink r:id="rId34" w:history="1">
        <w:r w:rsidR="00630F49" w:rsidRPr="00F774D5">
          <w:rPr>
            <w:rFonts w:ascii="Arial" w:hAnsi="Arial" w:cs="Arial"/>
            <w:color w:val="0563C1" w:themeColor="hyperlink"/>
            <w:u w:val="single"/>
          </w:rPr>
          <w:t>http://www.nachc.org/coronavirus/</w:t>
        </w:r>
      </w:hyperlink>
    </w:p>
    <w:p w14:paraId="398283A3" w14:textId="77777777" w:rsidR="00630F49" w:rsidRPr="00F774D5" w:rsidRDefault="00630F49" w:rsidP="00630F49">
      <w:pPr>
        <w:numPr>
          <w:ilvl w:val="0"/>
          <w:numId w:val="19"/>
        </w:numPr>
        <w:contextualSpacing/>
        <w:rPr>
          <w:rFonts w:ascii="Arial" w:hAnsi="Arial" w:cs="Arial"/>
        </w:rPr>
      </w:pPr>
      <w:r w:rsidRPr="00F774D5">
        <w:rPr>
          <w:rFonts w:ascii="Arial" w:hAnsi="Arial" w:cs="Arial"/>
        </w:rPr>
        <w:t>National Association of Free and Charitable Clinics COVID-19 homepage:</w:t>
      </w:r>
    </w:p>
    <w:p w14:paraId="5F00D6B6" w14:textId="77777777" w:rsidR="00630F49" w:rsidRPr="00F774D5" w:rsidRDefault="0015431D" w:rsidP="00630F49">
      <w:pPr>
        <w:ind w:left="720"/>
        <w:contextualSpacing/>
        <w:rPr>
          <w:rFonts w:ascii="Arial" w:hAnsi="Arial" w:cs="Arial"/>
          <w:color w:val="0563C1" w:themeColor="hyperlink"/>
          <w:u w:val="single"/>
        </w:rPr>
      </w:pPr>
      <w:hyperlink r:id="rId35" w:history="1">
        <w:r w:rsidR="00630F49" w:rsidRPr="00F774D5">
          <w:rPr>
            <w:rFonts w:ascii="Arial" w:hAnsi="Arial" w:cs="Arial"/>
            <w:color w:val="0563C1" w:themeColor="hyperlink"/>
            <w:u w:val="single"/>
          </w:rPr>
          <w:t>https://www.nafcclinics.org/content/coronavirus-disease-2019-covid-19-%E2%80%93-resources-general-information-preparedness-and</w:t>
        </w:r>
      </w:hyperlink>
    </w:p>
    <w:p w14:paraId="3E39DD6F" w14:textId="77777777" w:rsidR="00630F49" w:rsidRPr="00F774D5" w:rsidRDefault="00630F49" w:rsidP="00630F49">
      <w:pPr>
        <w:spacing w:line="360" w:lineRule="auto"/>
        <w:rPr>
          <w:rFonts w:ascii="Arial" w:hAnsi="Arial" w:cs="Arial"/>
        </w:rPr>
      </w:pPr>
    </w:p>
    <w:p w14:paraId="4CF0B295" w14:textId="77777777" w:rsidR="00630F49" w:rsidRPr="00BD11C4" w:rsidRDefault="00630F49" w:rsidP="00630F49">
      <w:pPr>
        <w:spacing w:line="360" w:lineRule="auto"/>
        <w:ind w:firstLine="180"/>
        <w:rPr>
          <w:rFonts w:ascii="Arial" w:hAnsi="Arial" w:cs="Arial"/>
        </w:rPr>
      </w:pPr>
    </w:p>
    <w:p w14:paraId="1B146B1A" w14:textId="77777777" w:rsidR="00630F49" w:rsidRDefault="00630F49"/>
    <w:sectPr w:rsidR="00630F49" w:rsidSect="00F85843">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05EB" w14:textId="77777777" w:rsidR="0015431D" w:rsidRDefault="0015431D">
      <w:pPr>
        <w:spacing w:after="0" w:line="240" w:lineRule="auto"/>
      </w:pPr>
      <w:r>
        <w:separator/>
      </w:r>
    </w:p>
  </w:endnote>
  <w:endnote w:type="continuationSeparator" w:id="0">
    <w:p w14:paraId="707F69F0" w14:textId="77777777" w:rsidR="0015431D" w:rsidRDefault="0015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F594" w14:textId="77777777" w:rsidR="002A787D" w:rsidRDefault="002A7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9969577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89A3323" w14:textId="77777777" w:rsidR="00B86A8B" w:rsidRPr="002B1477" w:rsidRDefault="00630F49">
            <w:pPr>
              <w:pStyle w:val="Footer"/>
              <w:jc w:val="right"/>
              <w:rPr>
                <w:rFonts w:ascii="Arial" w:hAnsi="Arial" w:cs="Arial"/>
              </w:rPr>
            </w:pPr>
            <w:r w:rsidRPr="002B1477">
              <w:rPr>
                <w:rFonts w:ascii="Arial" w:hAnsi="Arial" w:cs="Arial"/>
                <w:sz w:val="18"/>
                <w:szCs w:val="18"/>
              </w:rPr>
              <w:t xml:space="preserve">Page </w:t>
            </w:r>
            <w:r w:rsidRPr="002B1477">
              <w:rPr>
                <w:rFonts w:ascii="Arial" w:hAnsi="Arial" w:cs="Arial"/>
                <w:b/>
                <w:sz w:val="18"/>
                <w:szCs w:val="18"/>
              </w:rPr>
              <w:fldChar w:fldCharType="begin"/>
            </w:r>
            <w:r w:rsidRPr="002B1477">
              <w:rPr>
                <w:rFonts w:ascii="Arial" w:hAnsi="Arial" w:cs="Arial"/>
                <w:b/>
                <w:sz w:val="18"/>
                <w:szCs w:val="18"/>
              </w:rPr>
              <w:instrText xml:space="preserve"> PAGE </w:instrText>
            </w:r>
            <w:r w:rsidRPr="002B1477">
              <w:rPr>
                <w:rFonts w:ascii="Arial" w:hAnsi="Arial" w:cs="Arial"/>
                <w:b/>
                <w:sz w:val="18"/>
                <w:szCs w:val="18"/>
              </w:rPr>
              <w:fldChar w:fldCharType="separate"/>
            </w:r>
            <w:r w:rsidRPr="002B1477">
              <w:rPr>
                <w:rFonts w:ascii="Arial" w:hAnsi="Arial" w:cs="Arial"/>
                <w:b/>
                <w:sz w:val="18"/>
                <w:szCs w:val="18"/>
              </w:rPr>
              <w:t>2</w:t>
            </w:r>
            <w:r w:rsidRPr="002B1477">
              <w:rPr>
                <w:rFonts w:ascii="Arial" w:hAnsi="Arial" w:cs="Arial"/>
                <w:b/>
                <w:sz w:val="18"/>
                <w:szCs w:val="18"/>
              </w:rPr>
              <w:fldChar w:fldCharType="end"/>
            </w:r>
            <w:r w:rsidRPr="002B1477">
              <w:rPr>
                <w:rFonts w:ascii="Arial" w:hAnsi="Arial" w:cs="Arial"/>
                <w:sz w:val="18"/>
                <w:szCs w:val="18"/>
              </w:rPr>
              <w:t xml:space="preserve"> of </w:t>
            </w:r>
            <w:r w:rsidRPr="002B1477">
              <w:rPr>
                <w:rFonts w:ascii="Arial" w:hAnsi="Arial" w:cs="Arial"/>
                <w:b/>
                <w:sz w:val="18"/>
                <w:szCs w:val="18"/>
              </w:rPr>
              <w:fldChar w:fldCharType="begin"/>
            </w:r>
            <w:r w:rsidRPr="002B1477">
              <w:rPr>
                <w:rFonts w:ascii="Arial" w:hAnsi="Arial" w:cs="Arial"/>
                <w:b/>
                <w:sz w:val="18"/>
                <w:szCs w:val="18"/>
              </w:rPr>
              <w:instrText xml:space="preserve"> NUMPAGES  </w:instrText>
            </w:r>
            <w:r w:rsidRPr="002B1477">
              <w:rPr>
                <w:rFonts w:ascii="Arial" w:hAnsi="Arial" w:cs="Arial"/>
                <w:b/>
                <w:sz w:val="18"/>
                <w:szCs w:val="18"/>
              </w:rPr>
              <w:fldChar w:fldCharType="separate"/>
            </w:r>
            <w:r w:rsidRPr="002B1477">
              <w:rPr>
                <w:rFonts w:ascii="Arial" w:hAnsi="Arial" w:cs="Arial"/>
                <w:b/>
                <w:sz w:val="18"/>
                <w:szCs w:val="18"/>
              </w:rPr>
              <w:t>2</w:t>
            </w:r>
            <w:r w:rsidRPr="002B1477">
              <w:rPr>
                <w:rFonts w:ascii="Arial" w:hAnsi="Arial" w:cs="Arial"/>
                <w:b/>
                <w:sz w:val="18"/>
                <w:szCs w:val="18"/>
              </w:rPr>
              <w:fldChar w:fldCharType="end"/>
            </w:r>
          </w:p>
        </w:sdtContent>
      </w:sdt>
    </w:sdtContent>
  </w:sdt>
  <w:p w14:paraId="7ED887A5" w14:textId="77777777" w:rsidR="00827D2B" w:rsidRDefault="008019B9" w:rsidP="008019B9">
    <w:pPr>
      <w:spacing w:after="0"/>
      <w:rPr>
        <w:rFonts w:ascii="Arial" w:eastAsiaTheme="majorEastAsia" w:hAnsi="Arial" w:cs="Arial"/>
        <w:spacing w:val="-10"/>
        <w:kern w:val="28"/>
      </w:rPr>
    </w:pPr>
    <w:r w:rsidRPr="008019B9">
      <w:rPr>
        <w:rFonts w:ascii="Arial" w:eastAsiaTheme="majorEastAsia" w:hAnsi="Arial" w:cs="Arial"/>
        <w:spacing w:val="-10"/>
        <w:kern w:val="28"/>
      </w:rPr>
      <w:t>[</w:t>
    </w:r>
    <w:proofErr w:type="spellStart"/>
    <w:r w:rsidRPr="008019B9">
      <w:rPr>
        <w:rFonts w:ascii="Arial" w:eastAsiaTheme="majorEastAsia" w:hAnsi="Arial" w:cs="Arial"/>
        <w:spacing w:val="-10"/>
        <w:kern w:val="28"/>
      </w:rPr>
      <w:t>Nombre</w:t>
    </w:r>
    <w:proofErr w:type="spellEnd"/>
    <w:r w:rsidRPr="008019B9">
      <w:rPr>
        <w:rFonts w:ascii="Arial" w:eastAsiaTheme="majorEastAsia" w:hAnsi="Arial" w:cs="Arial"/>
        <w:spacing w:val="-10"/>
        <w:kern w:val="28"/>
      </w:rPr>
      <w:t xml:space="preserve"> del </w:t>
    </w:r>
    <w:proofErr w:type="spellStart"/>
    <w:r w:rsidRPr="008019B9">
      <w:rPr>
        <w:rFonts w:ascii="Arial" w:eastAsiaTheme="majorEastAsia" w:hAnsi="Arial" w:cs="Arial"/>
        <w:spacing w:val="-10"/>
        <w:kern w:val="28"/>
      </w:rPr>
      <w:t>centro</w:t>
    </w:r>
    <w:proofErr w:type="spellEnd"/>
    <w:r w:rsidRPr="008019B9">
      <w:rPr>
        <w:rFonts w:ascii="Arial" w:eastAsiaTheme="majorEastAsia" w:hAnsi="Arial" w:cs="Arial"/>
        <w:spacing w:val="-10"/>
        <w:kern w:val="28"/>
      </w:rPr>
      <w:t xml:space="preserve"> de </w:t>
    </w:r>
    <w:proofErr w:type="spellStart"/>
    <w:r w:rsidRPr="008019B9">
      <w:rPr>
        <w:rFonts w:ascii="Arial" w:eastAsiaTheme="majorEastAsia" w:hAnsi="Arial" w:cs="Arial"/>
        <w:spacing w:val="-10"/>
        <w:kern w:val="28"/>
      </w:rPr>
      <w:t>salud</w:t>
    </w:r>
    <w:proofErr w:type="spellEnd"/>
    <w:r w:rsidRPr="008019B9">
      <w:rPr>
        <w:rFonts w:ascii="Arial" w:eastAsiaTheme="majorEastAsia" w:hAnsi="Arial" w:cs="Arial"/>
        <w:spacing w:val="-10"/>
        <w:kern w:val="28"/>
      </w:rPr>
      <w:t>]</w:t>
    </w:r>
    <w:r>
      <w:rPr>
        <w:rFonts w:ascii="Arial" w:eastAsiaTheme="majorEastAsia" w:hAnsi="Arial" w:cs="Arial"/>
        <w:spacing w:val="-10"/>
        <w:kern w:val="28"/>
      </w:rPr>
      <w:t xml:space="preserve"> </w:t>
    </w:r>
    <w:r w:rsidRPr="008019B9">
      <w:rPr>
        <w:rFonts w:ascii="Arial" w:eastAsiaTheme="majorEastAsia" w:hAnsi="Arial" w:cs="Arial"/>
        <w:spacing w:val="-10"/>
        <w:kern w:val="28"/>
      </w:rPr>
      <w:t xml:space="preserve">Plan de </w:t>
    </w:r>
    <w:proofErr w:type="spellStart"/>
    <w:r w:rsidRPr="008019B9">
      <w:rPr>
        <w:rFonts w:ascii="Arial" w:eastAsiaTheme="majorEastAsia" w:hAnsi="Arial" w:cs="Arial"/>
        <w:spacing w:val="-10"/>
        <w:kern w:val="28"/>
      </w:rPr>
      <w:t>respuesta</w:t>
    </w:r>
    <w:proofErr w:type="spellEnd"/>
    <w:r w:rsidR="00827D2B">
      <w:rPr>
        <w:rFonts w:ascii="Arial" w:eastAsiaTheme="majorEastAsia" w:hAnsi="Arial" w:cs="Arial"/>
        <w:spacing w:val="-10"/>
        <w:kern w:val="28"/>
      </w:rPr>
      <w:t xml:space="preserve"> </w:t>
    </w:r>
    <w:r w:rsidRPr="008019B9">
      <w:rPr>
        <w:rFonts w:ascii="Arial" w:eastAsiaTheme="majorEastAsia" w:hAnsi="Arial" w:cs="Arial"/>
        <w:spacing w:val="-10"/>
        <w:kern w:val="28"/>
      </w:rPr>
      <w:t>COVID-19</w:t>
    </w:r>
  </w:p>
  <w:p w14:paraId="72888416" w14:textId="28694DF7" w:rsidR="00B86A8B" w:rsidRPr="00FE73DB" w:rsidRDefault="00630F49" w:rsidP="0083702A">
    <w:pPr>
      <w:spacing w:after="0"/>
      <w:rPr>
        <w:rFonts w:ascii="Arial" w:hAnsi="Arial" w:cs="Arial"/>
      </w:rPr>
    </w:pPr>
    <w:r>
      <w:rPr>
        <w:rFonts w:ascii="Arial" w:hAnsi="Arial" w:cs="Arial"/>
      </w:rPr>
      <w:t>[</w:t>
    </w:r>
    <w:proofErr w:type="spellStart"/>
    <w:r w:rsidR="002A787D" w:rsidRPr="002A787D">
      <w:rPr>
        <w:rFonts w:ascii="Arial" w:hAnsi="Arial" w:cs="Arial"/>
      </w:rPr>
      <w:t>Fecha</w:t>
    </w:r>
    <w:proofErr w:type="spellEnd"/>
    <w:r w:rsidR="002A787D" w:rsidRPr="002A787D">
      <w:rPr>
        <w:rFonts w:ascii="Arial" w:hAnsi="Arial" w:cs="Arial"/>
      </w:rPr>
      <w:t xml:space="preserve"> de </w:t>
    </w:r>
    <w:proofErr w:type="spellStart"/>
    <w:r w:rsidR="002A787D" w:rsidRPr="002A787D">
      <w:rPr>
        <w:rFonts w:ascii="Arial" w:hAnsi="Arial" w:cs="Arial"/>
      </w:rPr>
      <w:t>revisión</w:t>
    </w:r>
    <w:proofErr w:type="spellEnd"/>
    <w:r>
      <w:rPr>
        <w:rFonts w:ascii="Arial" w:hAnsi="Arial" w:cs="Arial"/>
      </w:rPr>
      <w:t>]</w:t>
    </w:r>
  </w:p>
  <w:p w14:paraId="7A40430A" w14:textId="77777777" w:rsidR="00B86A8B" w:rsidRPr="00FE73DB" w:rsidRDefault="0015431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75EB" w14:textId="077BB3E6" w:rsidR="00B86A8B" w:rsidRPr="002C3AC0" w:rsidRDefault="002C3AC0" w:rsidP="002C3AC0">
    <w:pPr>
      <w:spacing w:after="0"/>
      <w:rPr>
        <w:rFonts w:ascii="Arial" w:hAnsi="Arial" w:cs="Arial"/>
      </w:rPr>
    </w:pPr>
    <w:r>
      <w:rPr>
        <w:rFonts w:ascii="Arial" w:hAnsi="Arial" w:cs="Arial"/>
      </w:rPr>
      <w:t>[</w:t>
    </w:r>
    <w:proofErr w:type="spellStart"/>
    <w:r w:rsidR="002A787D" w:rsidRPr="002A787D">
      <w:rPr>
        <w:rFonts w:ascii="Arial" w:hAnsi="Arial" w:cs="Arial"/>
      </w:rPr>
      <w:t>Fecha</w:t>
    </w:r>
    <w:proofErr w:type="spellEnd"/>
    <w:r w:rsidR="002A787D" w:rsidRPr="002A787D">
      <w:rPr>
        <w:rFonts w:ascii="Arial" w:hAnsi="Arial" w:cs="Arial"/>
      </w:rPr>
      <w:t xml:space="preserve"> de </w:t>
    </w:r>
    <w:proofErr w:type="spellStart"/>
    <w:r w:rsidR="002A787D" w:rsidRPr="002A787D">
      <w:rPr>
        <w:rFonts w:ascii="Arial" w:hAnsi="Arial" w:cs="Arial"/>
      </w:rPr>
      <w:t>revisión</w:t>
    </w:r>
    <w:proofErr w:type="spellEnd"/>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635FA" w14:textId="77777777" w:rsidR="0015431D" w:rsidRDefault="0015431D">
      <w:pPr>
        <w:spacing w:after="0" w:line="240" w:lineRule="auto"/>
      </w:pPr>
      <w:r>
        <w:separator/>
      </w:r>
    </w:p>
  </w:footnote>
  <w:footnote w:type="continuationSeparator" w:id="0">
    <w:p w14:paraId="0B654F51" w14:textId="77777777" w:rsidR="0015431D" w:rsidRDefault="0015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F426" w14:textId="77777777" w:rsidR="002A787D" w:rsidRDefault="002A7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CE01" w14:textId="77777777" w:rsidR="00B86A8B" w:rsidRDefault="215FBD0A">
    <w:pPr>
      <w:pStyle w:val="Header"/>
    </w:pPr>
    <w:r>
      <w:rPr>
        <w:noProof/>
      </w:rPr>
      <w:drawing>
        <wp:inline distT="0" distB="0" distL="0" distR="0" wp14:anchorId="054F87A3" wp14:editId="1960A263">
          <wp:extent cx="1657978" cy="552659"/>
          <wp:effectExtent l="0" t="0" r="0" b="0"/>
          <wp:docPr id="1303409176"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7978" cy="5526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CB85" w14:textId="77777777" w:rsidR="002A787D" w:rsidRDefault="002A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0FD"/>
    <w:multiLevelType w:val="hybridMultilevel"/>
    <w:tmpl w:val="090A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0427F"/>
    <w:multiLevelType w:val="hybridMultilevel"/>
    <w:tmpl w:val="3EF6E8FC"/>
    <w:lvl w:ilvl="0" w:tplc="378A2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1615"/>
    <w:multiLevelType w:val="hybridMultilevel"/>
    <w:tmpl w:val="BCA834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B131335"/>
    <w:multiLevelType w:val="hybridMultilevel"/>
    <w:tmpl w:val="26F4E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EFD"/>
    <w:multiLevelType w:val="hybridMultilevel"/>
    <w:tmpl w:val="A68A9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5676"/>
    <w:multiLevelType w:val="hybridMultilevel"/>
    <w:tmpl w:val="6C4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E3C0C"/>
    <w:multiLevelType w:val="hybridMultilevel"/>
    <w:tmpl w:val="48402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22B2E"/>
    <w:multiLevelType w:val="hybridMultilevel"/>
    <w:tmpl w:val="91D6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77A8"/>
    <w:multiLevelType w:val="hybridMultilevel"/>
    <w:tmpl w:val="1578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249F4"/>
    <w:multiLevelType w:val="hybridMultilevel"/>
    <w:tmpl w:val="BF1AFC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0D83DB7"/>
    <w:multiLevelType w:val="hybridMultilevel"/>
    <w:tmpl w:val="3FF28DC0"/>
    <w:lvl w:ilvl="0" w:tplc="780CC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A5124B"/>
    <w:multiLevelType w:val="hybridMultilevel"/>
    <w:tmpl w:val="D506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20032"/>
    <w:multiLevelType w:val="hybridMultilevel"/>
    <w:tmpl w:val="3448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15207"/>
    <w:multiLevelType w:val="hybridMultilevel"/>
    <w:tmpl w:val="EC9E2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21703"/>
    <w:multiLevelType w:val="hybridMultilevel"/>
    <w:tmpl w:val="1BA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77785"/>
    <w:multiLevelType w:val="hybridMultilevel"/>
    <w:tmpl w:val="E3EA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C5140"/>
    <w:multiLevelType w:val="hybridMultilevel"/>
    <w:tmpl w:val="2F982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92ABA"/>
    <w:multiLevelType w:val="hybridMultilevel"/>
    <w:tmpl w:val="B406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56BC8"/>
    <w:multiLevelType w:val="hybridMultilevel"/>
    <w:tmpl w:val="5FDE324A"/>
    <w:lvl w:ilvl="0" w:tplc="B33C961A">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7432A"/>
    <w:multiLevelType w:val="hybridMultilevel"/>
    <w:tmpl w:val="B21446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8746776"/>
    <w:multiLevelType w:val="hybridMultilevel"/>
    <w:tmpl w:val="E61E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C95E16"/>
    <w:multiLevelType w:val="hybridMultilevel"/>
    <w:tmpl w:val="3BDAA5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04C3"/>
    <w:multiLevelType w:val="hybridMultilevel"/>
    <w:tmpl w:val="23BC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85217"/>
    <w:multiLevelType w:val="hybridMultilevel"/>
    <w:tmpl w:val="FA50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F42A7"/>
    <w:multiLevelType w:val="hybridMultilevel"/>
    <w:tmpl w:val="9F1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3064C"/>
    <w:multiLevelType w:val="hybridMultilevel"/>
    <w:tmpl w:val="7F3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A3C37"/>
    <w:multiLevelType w:val="hybridMultilevel"/>
    <w:tmpl w:val="8464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55931"/>
    <w:multiLevelType w:val="hybridMultilevel"/>
    <w:tmpl w:val="E182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01E8C"/>
    <w:multiLevelType w:val="hybridMultilevel"/>
    <w:tmpl w:val="2F52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833E4"/>
    <w:multiLevelType w:val="hybridMultilevel"/>
    <w:tmpl w:val="056C7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0299B"/>
    <w:multiLevelType w:val="hybridMultilevel"/>
    <w:tmpl w:val="D220C3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21F0AE4"/>
    <w:multiLevelType w:val="hybridMultilevel"/>
    <w:tmpl w:val="D77E7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1AF7"/>
    <w:multiLevelType w:val="hybridMultilevel"/>
    <w:tmpl w:val="7A546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A4E9D"/>
    <w:multiLevelType w:val="hybridMultilevel"/>
    <w:tmpl w:val="42A04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62275"/>
    <w:multiLevelType w:val="hybridMultilevel"/>
    <w:tmpl w:val="2EB8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269CD"/>
    <w:multiLevelType w:val="hybridMultilevel"/>
    <w:tmpl w:val="2806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951A4"/>
    <w:multiLevelType w:val="hybridMultilevel"/>
    <w:tmpl w:val="C266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3DE7"/>
    <w:multiLevelType w:val="hybridMultilevel"/>
    <w:tmpl w:val="304E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67207"/>
    <w:multiLevelType w:val="hybridMultilevel"/>
    <w:tmpl w:val="27507C94"/>
    <w:lvl w:ilvl="0" w:tplc="7B5E502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577BF0"/>
    <w:multiLevelType w:val="hybridMultilevel"/>
    <w:tmpl w:val="8354970A"/>
    <w:lvl w:ilvl="0" w:tplc="E1925A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A21DC0"/>
    <w:multiLevelType w:val="hybridMultilevel"/>
    <w:tmpl w:val="E182F5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E7575"/>
    <w:multiLevelType w:val="hybridMultilevel"/>
    <w:tmpl w:val="D4F8D9F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23"/>
  </w:num>
  <w:num w:numId="2">
    <w:abstractNumId w:val="21"/>
  </w:num>
  <w:num w:numId="3">
    <w:abstractNumId w:val="13"/>
  </w:num>
  <w:num w:numId="4">
    <w:abstractNumId w:val="35"/>
  </w:num>
  <w:num w:numId="5">
    <w:abstractNumId w:val="37"/>
  </w:num>
  <w:num w:numId="6">
    <w:abstractNumId w:val="8"/>
  </w:num>
  <w:num w:numId="7">
    <w:abstractNumId w:val="32"/>
  </w:num>
  <w:num w:numId="8">
    <w:abstractNumId w:val="4"/>
  </w:num>
  <w:num w:numId="9">
    <w:abstractNumId w:val="34"/>
  </w:num>
  <w:num w:numId="10">
    <w:abstractNumId w:val="29"/>
  </w:num>
  <w:num w:numId="11">
    <w:abstractNumId w:val="16"/>
  </w:num>
  <w:num w:numId="12">
    <w:abstractNumId w:val="20"/>
  </w:num>
  <w:num w:numId="13">
    <w:abstractNumId w:val="31"/>
  </w:num>
  <w:num w:numId="14">
    <w:abstractNumId w:val="12"/>
  </w:num>
  <w:num w:numId="15">
    <w:abstractNumId w:val="22"/>
  </w:num>
  <w:num w:numId="16">
    <w:abstractNumId w:val="11"/>
  </w:num>
  <w:num w:numId="17">
    <w:abstractNumId w:val="0"/>
  </w:num>
  <w:num w:numId="18">
    <w:abstractNumId w:val="26"/>
  </w:num>
  <w:num w:numId="19">
    <w:abstractNumId w:val="36"/>
  </w:num>
  <w:num w:numId="20">
    <w:abstractNumId w:val="14"/>
  </w:num>
  <w:num w:numId="21">
    <w:abstractNumId w:val="15"/>
  </w:num>
  <w:num w:numId="22">
    <w:abstractNumId w:val="3"/>
  </w:num>
  <w:num w:numId="23">
    <w:abstractNumId w:val="33"/>
  </w:num>
  <w:num w:numId="24">
    <w:abstractNumId w:val="6"/>
  </w:num>
  <w:num w:numId="25">
    <w:abstractNumId w:val="7"/>
  </w:num>
  <w:num w:numId="26">
    <w:abstractNumId w:val="24"/>
  </w:num>
  <w:num w:numId="27">
    <w:abstractNumId w:val="28"/>
  </w:num>
  <w:num w:numId="28">
    <w:abstractNumId w:val="27"/>
  </w:num>
  <w:num w:numId="29">
    <w:abstractNumId w:val="40"/>
  </w:num>
  <w:num w:numId="30">
    <w:abstractNumId w:val="18"/>
  </w:num>
  <w:num w:numId="31">
    <w:abstractNumId w:val="19"/>
  </w:num>
  <w:num w:numId="32">
    <w:abstractNumId w:val="5"/>
  </w:num>
  <w:num w:numId="33">
    <w:abstractNumId w:val="25"/>
  </w:num>
  <w:num w:numId="34">
    <w:abstractNumId w:val="17"/>
  </w:num>
  <w:num w:numId="35">
    <w:abstractNumId w:val="10"/>
  </w:num>
  <w:num w:numId="36">
    <w:abstractNumId w:val="38"/>
  </w:num>
  <w:num w:numId="37">
    <w:abstractNumId w:val="1"/>
  </w:num>
  <w:num w:numId="38">
    <w:abstractNumId w:val="39"/>
  </w:num>
  <w:num w:numId="39">
    <w:abstractNumId w:val="30"/>
  </w:num>
  <w:num w:numId="40">
    <w:abstractNumId w:val="2"/>
  </w:num>
  <w:num w:numId="41">
    <w:abstractNumId w:val="4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49"/>
    <w:rsid w:val="0011005D"/>
    <w:rsid w:val="0015431D"/>
    <w:rsid w:val="002A787D"/>
    <w:rsid w:val="002C3AC0"/>
    <w:rsid w:val="00630F49"/>
    <w:rsid w:val="006F2EE7"/>
    <w:rsid w:val="008019B9"/>
    <w:rsid w:val="00827D2B"/>
    <w:rsid w:val="0083702A"/>
    <w:rsid w:val="009F4C20"/>
    <w:rsid w:val="00A31704"/>
    <w:rsid w:val="00E6377A"/>
    <w:rsid w:val="00F9767C"/>
    <w:rsid w:val="00FA1B23"/>
    <w:rsid w:val="215FB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DA6E"/>
  <w15:chartTrackingRefBased/>
  <w15:docId w15:val="{BDDD2427-927B-6944-9357-AF237219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49"/>
    <w:pPr>
      <w:spacing w:after="160" w:line="259" w:lineRule="auto"/>
    </w:pPr>
    <w:rPr>
      <w:sz w:val="22"/>
      <w:szCs w:val="22"/>
    </w:rPr>
  </w:style>
  <w:style w:type="paragraph" w:styleId="Heading1">
    <w:name w:val="heading 1"/>
    <w:basedOn w:val="Normal"/>
    <w:next w:val="Normal"/>
    <w:link w:val="Heading1Char"/>
    <w:uiPriority w:val="9"/>
    <w:qFormat/>
    <w:rsid w:val="00630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F4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30F4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30F49"/>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630F49"/>
    <w:pPr>
      <w:ind w:left="720"/>
      <w:contextualSpacing/>
    </w:pPr>
  </w:style>
  <w:style w:type="table" w:styleId="TableGrid">
    <w:name w:val="Table Grid"/>
    <w:basedOn w:val="TableNormal"/>
    <w:uiPriority w:val="39"/>
    <w:rsid w:val="00630F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49"/>
    <w:rPr>
      <w:sz w:val="22"/>
      <w:szCs w:val="22"/>
      <w:lang w:val="en-US"/>
    </w:rPr>
  </w:style>
  <w:style w:type="paragraph" w:styleId="Footer">
    <w:name w:val="footer"/>
    <w:basedOn w:val="Normal"/>
    <w:link w:val="FooterChar"/>
    <w:uiPriority w:val="99"/>
    <w:unhideWhenUsed/>
    <w:rsid w:val="0063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49"/>
    <w:rPr>
      <w:sz w:val="22"/>
      <w:szCs w:val="22"/>
      <w:lang w:val="en-US"/>
    </w:rPr>
  </w:style>
  <w:style w:type="character" w:styleId="Hyperlink">
    <w:name w:val="Hyperlink"/>
    <w:basedOn w:val="DefaultParagraphFont"/>
    <w:uiPriority w:val="99"/>
    <w:unhideWhenUsed/>
    <w:rsid w:val="00630F49"/>
    <w:rPr>
      <w:color w:val="0563C1" w:themeColor="hyperlink"/>
      <w:u w:val="single"/>
    </w:rPr>
  </w:style>
  <w:style w:type="character" w:styleId="UnresolvedMention">
    <w:name w:val="Unresolved Mention"/>
    <w:basedOn w:val="DefaultParagraphFont"/>
    <w:uiPriority w:val="99"/>
    <w:semiHidden/>
    <w:unhideWhenUsed/>
    <w:rsid w:val="00630F49"/>
    <w:rPr>
      <w:color w:val="605E5C"/>
      <w:shd w:val="clear" w:color="auto" w:fill="E1DFDD"/>
    </w:rPr>
  </w:style>
  <w:style w:type="character" w:styleId="FollowedHyperlink">
    <w:name w:val="FollowedHyperlink"/>
    <w:basedOn w:val="DefaultParagraphFont"/>
    <w:uiPriority w:val="99"/>
    <w:semiHidden/>
    <w:unhideWhenUsed/>
    <w:rsid w:val="00630F49"/>
    <w:rPr>
      <w:color w:val="954F72" w:themeColor="followedHyperlink"/>
      <w:u w:val="single"/>
    </w:rPr>
  </w:style>
  <w:style w:type="character" w:styleId="CommentReference">
    <w:name w:val="annotation reference"/>
    <w:basedOn w:val="DefaultParagraphFont"/>
    <w:uiPriority w:val="99"/>
    <w:semiHidden/>
    <w:unhideWhenUsed/>
    <w:rsid w:val="00630F49"/>
    <w:rPr>
      <w:sz w:val="16"/>
      <w:szCs w:val="16"/>
    </w:rPr>
  </w:style>
  <w:style w:type="paragraph" w:styleId="CommentText">
    <w:name w:val="annotation text"/>
    <w:basedOn w:val="Normal"/>
    <w:link w:val="CommentTextChar"/>
    <w:uiPriority w:val="99"/>
    <w:semiHidden/>
    <w:unhideWhenUsed/>
    <w:rsid w:val="00630F49"/>
    <w:pPr>
      <w:spacing w:line="240" w:lineRule="auto"/>
    </w:pPr>
    <w:rPr>
      <w:sz w:val="20"/>
      <w:szCs w:val="20"/>
    </w:rPr>
  </w:style>
  <w:style w:type="character" w:customStyle="1" w:styleId="CommentTextChar">
    <w:name w:val="Comment Text Char"/>
    <w:basedOn w:val="DefaultParagraphFont"/>
    <w:link w:val="CommentText"/>
    <w:uiPriority w:val="99"/>
    <w:semiHidden/>
    <w:rsid w:val="00630F49"/>
    <w:rPr>
      <w:sz w:val="20"/>
      <w:szCs w:val="20"/>
      <w:lang w:val="en-US"/>
    </w:rPr>
  </w:style>
  <w:style w:type="paragraph" w:styleId="CommentSubject">
    <w:name w:val="annotation subject"/>
    <w:basedOn w:val="CommentText"/>
    <w:next w:val="CommentText"/>
    <w:link w:val="CommentSubjectChar"/>
    <w:uiPriority w:val="99"/>
    <w:semiHidden/>
    <w:unhideWhenUsed/>
    <w:rsid w:val="00630F49"/>
    <w:rPr>
      <w:b/>
      <w:bCs/>
    </w:rPr>
  </w:style>
  <w:style w:type="character" w:customStyle="1" w:styleId="CommentSubjectChar">
    <w:name w:val="Comment Subject Char"/>
    <w:basedOn w:val="CommentTextChar"/>
    <w:link w:val="CommentSubject"/>
    <w:uiPriority w:val="99"/>
    <w:semiHidden/>
    <w:rsid w:val="00630F49"/>
    <w:rPr>
      <w:b/>
      <w:bCs/>
      <w:sz w:val="20"/>
      <w:szCs w:val="20"/>
      <w:lang w:val="en-US"/>
    </w:rPr>
  </w:style>
  <w:style w:type="paragraph" w:styleId="BalloonText">
    <w:name w:val="Balloon Text"/>
    <w:basedOn w:val="Normal"/>
    <w:link w:val="BalloonTextChar"/>
    <w:uiPriority w:val="99"/>
    <w:semiHidden/>
    <w:unhideWhenUsed/>
    <w:rsid w:val="00630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49"/>
    <w:rPr>
      <w:rFonts w:ascii="Segoe UI" w:hAnsi="Segoe UI" w:cs="Segoe UI"/>
      <w:sz w:val="18"/>
      <w:szCs w:val="18"/>
      <w:lang w:val="en-US"/>
    </w:rPr>
  </w:style>
  <w:style w:type="paragraph" w:styleId="Title">
    <w:name w:val="Title"/>
    <w:basedOn w:val="Normal"/>
    <w:next w:val="Normal"/>
    <w:link w:val="TitleChar"/>
    <w:uiPriority w:val="10"/>
    <w:qFormat/>
    <w:rsid w:val="00630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F49"/>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630F49"/>
    <w:pPr>
      <w:outlineLvl w:val="9"/>
    </w:pPr>
  </w:style>
  <w:style w:type="paragraph" w:styleId="TOC1">
    <w:name w:val="toc 1"/>
    <w:basedOn w:val="Normal"/>
    <w:next w:val="Normal"/>
    <w:autoRedefine/>
    <w:uiPriority w:val="39"/>
    <w:unhideWhenUsed/>
    <w:rsid w:val="00630F49"/>
    <w:pPr>
      <w:spacing w:after="100"/>
    </w:pPr>
  </w:style>
  <w:style w:type="paragraph" w:styleId="TOC2">
    <w:name w:val="toc 2"/>
    <w:basedOn w:val="Normal"/>
    <w:next w:val="Normal"/>
    <w:autoRedefine/>
    <w:uiPriority w:val="39"/>
    <w:unhideWhenUsed/>
    <w:rsid w:val="00630F49"/>
    <w:pPr>
      <w:spacing w:after="100"/>
      <w:ind w:left="220"/>
    </w:pPr>
  </w:style>
  <w:style w:type="paragraph" w:styleId="Revision">
    <w:name w:val="Revision"/>
    <w:hidden/>
    <w:uiPriority w:val="99"/>
    <w:semiHidden/>
    <w:rsid w:val="00630F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infection-control/control-recommendations.html?CDC_AA_refVal=https%3A%2F%2Fwww.cdc.gov%2Fcoronavirus%2F2019-ncov%2Fhcp%2Finfection-control.html" TargetMode="External"/><Relationship Id="rId18" Type="http://schemas.openxmlformats.org/officeDocument/2006/relationships/hyperlink" Target="https://www.epa.gov/pesticide-registration/list-n-disinfectants-use-against-sars-cov-2" TargetMode="External"/><Relationship Id="rId26" Type="http://schemas.openxmlformats.org/officeDocument/2006/relationships/hyperlink" Target="https://www.who.int/emergencies/diseases/novel-coronavirus-2019" TargetMode="External"/><Relationship Id="rId39" Type="http://schemas.openxmlformats.org/officeDocument/2006/relationships/footer" Target="footer2.xml"/><Relationship Id="rId21" Type="http://schemas.openxmlformats.org/officeDocument/2006/relationships/hyperlink" Target="http://www.nachc.org/coronavirus/" TargetMode="External"/><Relationship Id="rId34" Type="http://schemas.openxmlformats.org/officeDocument/2006/relationships/hyperlink" Target="https://www.cdc.gov/coronavirus/2019-ncov/downloads/COVID19-symptoms.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fcclinics.org/content/coronavirus-disease-2019-covid-19-&#8211;-resources-general-information-preparedness-and" TargetMode="External"/><Relationship Id="rId20" Type="http://schemas.openxmlformats.org/officeDocument/2006/relationships/hyperlink" Target="https://www.cdc.gov/publichealthgateway/healthdirectories/healthdepartments.html?option=com_docman&amp;view=download&amp;alias=51716-hospital-readiness-checklist-for-a-novel-coronavirus-ncov&amp;category_slug=scientific-technical-materials-7990&amp;Itemid=270&amp;lang=en" TargetMode="External"/><Relationship Id="rId29" Type="http://schemas.openxmlformats.org/officeDocument/2006/relationships/hyperlink" Target="https://www.cdc.gov/coronavirus/2019-ncov/healthcare-facilities/steps-to-prepare.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downloads/stop-the-spread-of-germs-sp.pdf" TargetMode="External"/><Relationship Id="rId24" Type="http://schemas.openxmlformats.org/officeDocument/2006/relationships/hyperlink" Target="https://www.paho.org/hq/index.php" TargetMode="External"/><Relationship Id="rId32" Type="http://schemas.openxmlformats.org/officeDocument/2006/relationships/hyperlink" Target="https://www.cdc.gov/hai/pdfs/ppe/PPE-Sequence.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dc.gov/coronavirus/2019-ncov/infection-control/control-recommendations.html" TargetMode="External"/><Relationship Id="rId23" Type="http://schemas.openxmlformats.org/officeDocument/2006/relationships/hyperlink" Target="https://apps.who.int/iris/bitstream/handle/10665/331215/WHO-2019-nCov-IPCPPE_use-2020.1-eng.pdf" TargetMode="External"/><Relationship Id="rId28" Type="http://schemas.openxmlformats.org/officeDocument/2006/relationships/hyperlink" Target="https://www.cdc.gov/coronavirus/2019-nCoV/hcp/index.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oronavirusnetwork.org/resources/?option=com_content&amp;view=article&amp;id=15696:coronavirus-disease-covid-19&amp;Itemid=4206&amp;lang=en" TargetMode="External"/><Relationship Id="rId31" Type="http://schemas.openxmlformats.org/officeDocument/2006/relationships/hyperlink" Target="https://www.cdc.gov/handwashing/fact-shee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331215/WHO-2019-nCov-IPCPPE_use-2020.1-eng.pdf" TargetMode="External"/><Relationship Id="rId22" Type="http://schemas.openxmlformats.org/officeDocument/2006/relationships/hyperlink" Target="https://www.who.int/emergencies/diseases/novel-coronavirus-2019/advice-for-public" TargetMode="External"/><Relationship Id="rId27" Type="http://schemas.openxmlformats.org/officeDocument/2006/relationships/hyperlink" Target="https://www.cdc.gov/handwashing/posters.html" TargetMode="External"/><Relationship Id="rId30" Type="http://schemas.openxmlformats.org/officeDocument/2006/relationships/hyperlink" Target="https://www.paho.org/en/technical-documents-coronavirus-disease-covid-19" TargetMode="External"/><Relationship Id="rId35" Type="http://schemas.openxmlformats.org/officeDocument/2006/relationships/hyperlink" Target="http://www.coronavirus.go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coronavirus/2019-ncov/downloads/COVID19-symptoms-sp.pdf" TargetMode="External"/><Relationship Id="rId17" Type="http://schemas.openxmlformats.org/officeDocument/2006/relationships/hyperlink" Target="https://www.cdc.gov/coronavirus/2019-nCoV/index.html" TargetMode="External"/><Relationship Id="rId25" Type="http://schemas.openxmlformats.org/officeDocument/2006/relationships/hyperlink" Target="https://www.paho.org/hq/index.php" TargetMode="External"/><Relationship Id="rId33" Type="http://schemas.openxmlformats.org/officeDocument/2006/relationships/hyperlink" Target="https://www.cdc.gov/coronavirus/2019-ncov/about/share-facts-h.pdf"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6d3b133-f54d-4ce1-9dfb-ce9b13d54004">N53UQAAARWYM-1799828339-3967</_dlc_DocId>
    <_dlc_DocIdUrl xmlns="d6d3b133-f54d-4ce1-9dfb-ce9b13d54004">
      <Url>https://americares.sharepoint.com/acteams/programteam/er/_layouts/15/DocIdRedir.aspx?ID=N53UQAAARWYM-1799828339-3967</Url>
      <Description>N53UQAAARWYM-1799828339-3967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5578C22A11849889BF7DEB32066C6" ma:contentTypeVersion="19" ma:contentTypeDescription="Create a new document." ma:contentTypeScope="" ma:versionID="4873728aea61a24a44a23c73bf9e60b4">
  <xsd:schema xmlns:xsd="http://www.w3.org/2001/XMLSchema" xmlns:xs="http://www.w3.org/2001/XMLSchema" xmlns:p="http://schemas.microsoft.com/office/2006/metadata/properties" xmlns:ns2="d6d3b133-f54d-4ce1-9dfb-ce9b13d54004" xmlns:ns3="d6da4004-2c42-4297-a93d-cdca254ebd78" targetNamespace="http://schemas.microsoft.com/office/2006/metadata/properties" ma:root="true" ma:fieldsID="d2f41145ccf3f142f0a5587321724dd7" ns2:_="" ns3:_="">
    <xsd:import namespace="d6d3b133-f54d-4ce1-9dfb-ce9b13d54004"/>
    <xsd:import namespace="d6da4004-2c42-4297-a93d-cdca254eb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b133-f54d-4ce1-9dfb-ce9b13d540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a4004-2c42-4297-a93d-cdca254eb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945D7-703D-4284-B90D-04BA21B321CB}">
  <ds:schemaRefs>
    <ds:schemaRef ds:uri="http://schemas.microsoft.com/sharepoint/v3/contenttype/forms"/>
  </ds:schemaRefs>
</ds:datastoreItem>
</file>

<file path=customXml/itemProps2.xml><?xml version="1.0" encoding="utf-8"?>
<ds:datastoreItem xmlns:ds="http://schemas.openxmlformats.org/officeDocument/2006/customXml" ds:itemID="{4862ED90-82A9-496C-BB04-1910393C64A3}">
  <ds:schemaRefs>
    <ds:schemaRef ds:uri="http://schemas.microsoft.com/office/2006/metadata/properties"/>
    <ds:schemaRef ds:uri="http://schemas.microsoft.com/office/infopath/2007/PartnerControls"/>
    <ds:schemaRef ds:uri="d6d3b133-f54d-4ce1-9dfb-ce9b13d54004"/>
  </ds:schemaRefs>
</ds:datastoreItem>
</file>

<file path=customXml/itemProps3.xml><?xml version="1.0" encoding="utf-8"?>
<ds:datastoreItem xmlns:ds="http://schemas.openxmlformats.org/officeDocument/2006/customXml" ds:itemID="{BA46BF53-AC7F-49B1-997B-FF4CA734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b133-f54d-4ce1-9dfb-ce9b13d54004"/>
    <ds:schemaRef ds:uri="d6da4004-2c42-4297-a93d-cdca254eb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4C8D5-08D4-4148-9087-BB797E0FBA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3820</Words>
  <Characters>21779</Characters>
  <Application>Microsoft Office Word</Application>
  <DocSecurity>0</DocSecurity>
  <Lines>181</Lines>
  <Paragraphs>51</Paragraphs>
  <ScaleCrop>false</ScaleCrop>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papo villodas</dc:creator>
  <cp:keywords/>
  <dc:description/>
  <cp:lastModifiedBy>Kayvia Pemberton</cp:lastModifiedBy>
  <cp:revision>12</cp:revision>
  <dcterms:created xsi:type="dcterms:W3CDTF">2020-03-31T21:30:00Z</dcterms:created>
  <dcterms:modified xsi:type="dcterms:W3CDTF">2020-04-21T19:53:00Z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0x010100B845578C22A11849889BF7DEB32066C6</vt:lpwstr>
  </property>
  <property fmtid="{D5CDD505-2E9C-101B-9397-08002B2CF9AE}" pid="3" name="_dlc_DocIdItemGuid">
    <vt:lpwstr>007c782b-b767-4bab-9509-60863597e97d</vt:lpwstr>
  </property>
</Properties>
</file>